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商人社发</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96</w:t>
      </w:r>
      <w:bookmarkStart w:id="0" w:name="_GoBack"/>
      <w:bookmarkEnd w:id="0"/>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黑体" w:hAnsi="黑体" w:eastAsia="黑体"/>
          <w:sz w:val="44"/>
          <w:szCs w:val="44"/>
        </w:rPr>
      </w:pPr>
    </w:p>
    <w:p>
      <w:pPr>
        <w:keepNext w:val="0"/>
        <w:keepLines w:val="0"/>
        <w:pageBreakBefore w:val="0"/>
        <w:bidi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商洛市人力资源和社会保障局</w:t>
      </w:r>
    </w:p>
    <w:p>
      <w:pPr>
        <w:keepNext w:val="0"/>
        <w:keepLines w:val="0"/>
        <w:pageBreakBefore w:val="0"/>
        <w:bidi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年全市机关事业单位工人技术</w:t>
      </w:r>
    </w:p>
    <w:p>
      <w:pPr>
        <w:keepNext w:val="0"/>
        <w:keepLines w:val="0"/>
        <w:pageBreakBefore w:val="0"/>
        <w:bidi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等级岗位考核有关问题的通知</w:t>
      </w:r>
    </w:p>
    <w:p>
      <w:pPr>
        <w:keepNext w:val="0"/>
        <w:keepLines w:val="0"/>
        <w:pageBreakBefore w:val="0"/>
        <w:bidi w:val="0"/>
        <w:spacing w:line="560" w:lineRule="exact"/>
        <w:rPr>
          <w:rFonts w:hint="eastAsia" w:ascii="宋体" w:hAnsi="宋体"/>
          <w:sz w:val="32"/>
          <w:szCs w:val="32"/>
        </w:rPr>
      </w:pPr>
      <w:r>
        <w:rPr>
          <w:rFonts w:hint="eastAsia" w:ascii="宋体" w:hAnsi="宋体"/>
          <w:sz w:val="32"/>
          <w:szCs w:val="32"/>
        </w:rPr>
        <w:t xml:space="preserve">                   </w:t>
      </w:r>
    </w:p>
    <w:p>
      <w:pPr>
        <w:keepNext w:val="0"/>
        <w:keepLines w:val="0"/>
        <w:pageBreakBefore w:val="0"/>
        <w:bidi w:val="0"/>
        <w:spacing w:line="560" w:lineRule="exact"/>
        <w:rPr>
          <w:rFonts w:hint="eastAsia" w:ascii="仿宋_GB2312" w:hAnsi="宋体" w:eastAsia="仿宋_GB2312"/>
          <w:sz w:val="32"/>
          <w:szCs w:val="32"/>
        </w:rPr>
      </w:pPr>
      <w:r>
        <w:rPr>
          <w:rFonts w:hint="eastAsia" w:ascii="仿宋_GB2312" w:hAnsi="宋体" w:eastAsia="仿宋_GB2312"/>
          <w:sz w:val="32"/>
          <w:szCs w:val="32"/>
        </w:rPr>
        <w:t>各县区人力资源和社会保障局,商洛高新区（商丹园区）管委会，市级各部门，中省驻商、驻军各有关单位人事（干部）处：</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根据《陕西省机关事业单位工人技术等级岗位考核有关问题的通知》陕人社函〔202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153</w:t>
      </w:r>
      <w:r>
        <w:rPr>
          <w:rFonts w:hint="eastAsia" w:ascii="仿宋_GB2312" w:eastAsia="仿宋_GB2312"/>
          <w:sz w:val="32"/>
          <w:szCs w:val="32"/>
        </w:rPr>
        <w:t>号精神，现将202</w:t>
      </w:r>
      <w:r>
        <w:rPr>
          <w:rFonts w:hint="eastAsia" w:ascii="仿宋_GB2312" w:eastAsia="仿宋_GB2312"/>
          <w:sz w:val="32"/>
          <w:szCs w:val="32"/>
          <w:lang w:val="en-US" w:eastAsia="zh-CN"/>
        </w:rPr>
        <w:t>2</w:t>
      </w:r>
      <w:r>
        <w:rPr>
          <w:rFonts w:hint="eastAsia" w:ascii="仿宋_GB2312" w:eastAsia="仿宋_GB2312"/>
          <w:sz w:val="32"/>
          <w:szCs w:val="32"/>
        </w:rPr>
        <w:t>年全市机关事业单位工人技术等级岗位考核有关问题通知如下：</w:t>
      </w:r>
    </w:p>
    <w:p>
      <w:pPr>
        <w:pStyle w:val="6"/>
        <w:keepNext w:val="0"/>
        <w:keepLines w:val="0"/>
        <w:pageBreakBefore w:val="0"/>
        <w:widowControl w:val="0"/>
        <w:topLinePunct/>
        <w:bidi w:val="0"/>
        <w:adjustRightInd w:val="0"/>
        <w:snapToGrid w:val="0"/>
        <w:spacing w:before="0" w:beforeAutospacing="0" w:after="0" w:afterAutospacing="0" w:line="560" w:lineRule="exact"/>
        <w:jc w:val="left"/>
        <w:rPr>
          <w:rFonts w:ascii="黑体" w:hAnsi="黑体" w:eastAsia="黑体" w:cs="黑体"/>
          <w:color w:val="000000"/>
          <w:sz w:val="32"/>
          <w:szCs w:val="32"/>
        </w:rPr>
      </w:pPr>
      <w:r>
        <w:rPr>
          <w:rFonts w:hint="eastAsia" w:ascii="仿宋_GB2312" w:eastAsia="仿宋_GB2312"/>
          <w:sz w:val="32"/>
          <w:szCs w:val="32"/>
        </w:rPr>
        <w:t xml:space="preserve">  </w:t>
      </w:r>
      <w:r>
        <w:rPr>
          <w:sz w:val="32"/>
          <w:szCs w:val="32"/>
        </w:rPr>
        <w:t xml:space="preserve">  </w:t>
      </w:r>
      <w:r>
        <w:rPr>
          <w:rStyle w:val="10"/>
          <w:rFonts w:hint="eastAsia" w:ascii="黑体" w:hAnsi="黑体" w:eastAsia="黑体" w:cs="黑体"/>
          <w:b w:val="0"/>
          <w:bCs w:val="0"/>
          <w:color w:val="000000"/>
          <w:sz w:val="32"/>
          <w:szCs w:val="32"/>
          <w:shd w:val="clear" w:color="auto" w:fill="FFFFFF"/>
          <w:lang w:val="en-US" w:eastAsia="zh-CN"/>
        </w:rPr>
        <w:t>一、</w:t>
      </w:r>
      <w:r>
        <w:rPr>
          <w:rStyle w:val="10"/>
          <w:rFonts w:hint="eastAsia" w:ascii="黑体" w:hAnsi="黑体" w:eastAsia="黑体" w:cs="黑体"/>
          <w:b w:val="0"/>
          <w:bCs w:val="0"/>
          <w:color w:val="000000"/>
          <w:sz w:val="32"/>
          <w:szCs w:val="32"/>
          <w:shd w:val="clear" w:color="auto" w:fill="FFFFFF"/>
        </w:rPr>
        <w:t>报考条件</w:t>
      </w:r>
    </w:p>
    <w:p>
      <w:pPr>
        <w:keepNext w:val="0"/>
        <w:keepLines w:val="0"/>
        <w:pageBreakBefore w:val="0"/>
        <w:bidi w:val="0"/>
        <w:adjustRightInd w:val="0"/>
        <w:spacing w:line="560" w:lineRule="exact"/>
        <w:ind w:firstLine="643" w:firstLineChars="200"/>
        <w:rPr>
          <w:rFonts w:ascii="楷体_GB2312" w:hAnsi="仿宋_GB2312" w:eastAsia="楷体_GB2312" w:cs="仿宋_GB2312"/>
          <w:b/>
          <w:bCs/>
          <w:color w:val="000000"/>
          <w:sz w:val="32"/>
          <w:szCs w:val="32"/>
        </w:rPr>
      </w:pPr>
      <w:r>
        <w:rPr>
          <w:rFonts w:hint="eastAsia" w:ascii="楷体_GB2312" w:hAnsi="仿宋_GB2312" w:eastAsia="楷体_GB2312" w:cs="仿宋_GB2312"/>
          <w:b/>
          <w:bCs/>
          <w:color w:val="000000"/>
          <w:sz w:val="32"/>
          <w:szCs w:val="32"/>
        </w:rPr>
        <w:t>（一）基本条件</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机关事业单位工勤人员在本工种、本岗位工作，且符合下列条件的，可列入报考范围：</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shd w:val="clear" w:color="auto" w:fill="FFFFFF"/>
        </w:rPr>
        <w:t>1.2021</w:t>
      </w:r>
      <w:r>
        <w:rPr>
          <w:rFonts w:hint="eastAsia" w:ascii="仿宋_GB2312" w:hAnsi="仿宋_GB2312" w:eastAsia="仿宋_GB2312" w:cs="仿宋_GB2312"/>
          <w:color w:val="000000"/>
          <w:sz w:val="32"/>
          <w:szCs w:val="32"/>
          <w:shd w:val="clear" w:color="auto" w:fill="FFFFFF"/>
        </w:rPr>
        <w:t>年底前学徒学习期满或见习、试用期满</w:t>
      </w:r>
      <w:r>
        <w:rPr>
          <w:rFonts w:ascii="仿宋_GB2312" w:hAnsi="仿宋_GB2312" w:eastAsia="仿宋_GB2312" w:cs="仿宋_GB2312"/>
          <w:color w:val="000000"/>
          <w:sz w:val="32"/>
          <w:szCs w:val="32"/>
          <w:shd w:val="clear" w:color="auto" w:fill="FFFFFF"/>
        </w:rPr>
        <w:t>,2021</w:t>
      </w:r>
      <w:r>
        <w:rPr>
          <w:rFonts w:hint="eastAsia" w:ascii="仿宋_GB2312" w:hAnsi="仿宋_GB2312" w:eastAsia="仿宋_GB2312" w:cs="仿宋_GB2312"/>
          <w:color w:val="000000"/>
          <w:sz w:val="32"/>
          <w:szCs w:val="32"/>
          <w:shd w:val="clear" w:color="auto" w:fill="FFFFFF"/>
        </w:rPr>
        <w:t>年度本单位考核合格等次以上的可报考初级工。</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rPr>
      </w:pPr>
      <w:r>
        <w:rPr>
          <w:rFonts w:ascii="仿宋_GB2312" w:hAnsi="仿宋_GB2312" w:eastAsia="仿宋_GB2312" w:cs="仿宋_GB2312"/>
          <w:color w:val="000000"/>
          <w:sz w:val="32"/>
          <w:szCs w:val="32"/>
          <w:shd w:val="clear" w:color="auto" w:fill="FFFFFF"/>
        </w:rPr>
        <w:t>2.</w:t>
      </w:r>
      <w:r>
        <w:rPr>
          <w:rFonts w:hint="eastAsia" w:ascii="仿宋_GB2312" w:hAnsi="仿宋_GB2312" w:eastAsia="仿宋_GB2312" w:cs="仿宋_GB2312"/>
          <w:color w:val="000000"/>
          <w:sz w:val="32"/>
          <w:szCs w:val="32"/>
          <w:shd w:val="clear" w:color="auto" w:fill="FFFFFF"/>
        </w:rPr>
        <w:t>工作年限</w:t>
      </w:r>
      <w:r>
        <w:rPr>
          <w:rFonts w:ascii="仿宋_GB2312" w:hAnsi="仿宋_GB2312" w:eastAsia="仿宋_GB2312" w:cs="仿宋_GB2312"/>
          <w:color w:val="000000"/>
          <w:sz w:val="32"/>
          <w:szCs w:val="32"/>
          <w:shd w:val="clear" w:color="auto" w:fill="FFFFFF"/>
        </w:rPr>
        <w:t>10</w:t>
      </w:r>
      <w:r>
        <w:rPr>
          <w:rFonts w:hint="eastAsia" w:ascii="仿宋_GB2312" w:hAnsi="仿宋_GB2312" w:eastAsia="仿宋_GB2312" w:cs="仿宋_GB2312"/>
          <w:color w:val="000000"/>
          <w:sz w:val="32"/>
          <w:szCs w:val="32"/>
          <w:shd w:val="clear" w:color="auto" w:fill="FFFFFF"/>
        </w:rPr>
        <w:t>年以上（年限计算到</w:t>
      </w:r>
      <w:r>
        <w:rPr>
          <w:rFonts w:ascii="仿宋_GB2312" w:hAnsi="仿宋_GB2312" w:eastAsia="仿宋_GB2312" w:cs="仿宋_GB2312"/>
          <w:color w:val="000000"/>
          <w:sz w:val="32"/>
          <w:szCs w:val="32"/>
          <w:shd w:val="clear" w:color="auto" w:fill="FFFFFF"/>
        </w:rPr>
        <w:t>2022</w:t>
      </w:r>
      <w:r>
        <w:rPr>
          <w:rFonts w:hint="eastAsia" w:ascii="仿宋_GB2312" w:hAnsi="仿宋_GB2312" w:eastAsia="仿宋_GB2312" w:cs="仿宋_GB2312"/>
          <w:color w:val="000000"/>
          <w:sz w:val="32"/>
          <w:szCs w:val="32"/>
          <w:shd w:val="clear" w:color="auto" w:fill="FFFFFF"/>
        </w:rPr>
        <w:t>年</w:t>
      </w:r>
      <w:r>
        <w:rPr>
          <w:rFonts w:ascii="仿宋_GB2312" w:hAnsi="仿宋_GB2312" w:eastAsia="仿宋_GB2312" w:cs="仿宋_GB2312"/>
          <w:color w:val="000000"/>
          <w:sz w:val="32"/>
          <w:szCs w:val="32"/>
          <w:shd w:val="clear" w:color="auto" w:fill="FFFFFF"/>
        </w:rPr>
        <w:t>12</w:t>
      </w:r>
      <w:r>
        <w:rPr>
          <w:rFonts w:hint="eastAsia" w:ascii="仿宋_GB2312" w:hAnsi="仿宋_GB2312" w:eastAsia="仿宋_GB2312" w:cs="仿宋_GB2312"/>
          <w:color w:val="000000"/>
          <w:sz w:val="32"/>
          <w:szCs w:val="32"/>
          <w:shd w:val="clear" w:color="auto" w:fill="FFFFFF"/>
        </w:rPr>
        <w:t>月</w:t>
      </w:r>
      <w:r>
        <w:rPr>
          <w:rFonts w:ascii="仿宋_GB2312" w:hAnsi="仿宋_GB2312" w:eastAsia="仿宋_GB2312" w:cs="仿宋_GB2312"/>
          <w:color w:val="000000"/>
          <w:sz w:val="32"/>
          <w:szCs w:val="32"/>
          <w:shd w:val="clear" w:color="auto" w:fill="FFFFFF"/>
        </w:rPr>
        <w:t>31</w:t>
      </w:r>
      <w:r>
        <w:rPr>
          <w:rFonts w:hint="eastAsia" w:ascii="仿宋_GB2312" w:hAnsi="仿宋_GB2312" w:eastAsia="仿宋_GB2312" w:cs="仿宋_GB2312"/>
          <w:color w:val="000000"/>
          <w:sz w:val="32"/>
          <w:szCs w:val="32"/>
          <w:shd w:val="clear" w:color="auto" w:fill="FFFFFF"/>
        </w:rPr>
        <w:t>日，下同）并持有初级工技术等级岗位证书，或取得初级工技术等级</w:t>
      </w:r>
      <w:r>
        <w:rPr>
          <w:rFonts w:hint="eastAsia" w:ascii="仿宋_GB2312" w:hAnsi="方正黑体简体" w:eastAsia="仿宋_GB2312" w:cs="方正黑体简体"/>
          <w:color w:val="000000"/>
          <w:sz w:val="32"/>
          <w:szCs w:val="32"/>
          <w:shd w:val="clear" w:color="auto" w:fill="FFFFFF"/>
        </w:rPr>
        <w:t>岗位证书满</w:t>
      </w:r>
      <w:r>
        <w:rPr>
          <w:rFonts w:ascii="仿宋_GB2312" w:hAnsi="方正黑体简体" w:eastAsia="仿宋_GB2312" w:cs="方正黑体简体"/>
          <w:color w:val="000000"/>
          <w:sz w:val="32"/>
          <w:szCs w:val="32"/>
          <w:shd w:val="clear" w:color="auto" w:fill="FFFFFF"/>
        </w:rPr>
        <w:t>5</w:t>
      </w:r>
      <w:r>
        <w:rPr>
          <w:rFonts w:hint="eastAsia" w:ascii="仿宋_GB2312" w:hAnsi="方正黑体简体" w:eastAsia="仿宋_GB2312" w:cs="方正黑体简体"/>
          <w:color w:val="000000"/>
          <w:sz w:val="32"/>
          <w:szCs w:val="32"/>
          <w:shd w:val="clear" w:color="auto" w:fill="FFFFFF"/>
        </w:rPr>
        <w:t>年</w:t>
      </w:r>
      <w:r>
        <w:rPr>
          <w:rFonts w:ascii="仿宋_GB2312" w:hAnsi="方正黑体简体" w:eastAsia="仿宋_GB2312" w:cs="方正黑体简体"/>
          <w:color w:val="000000"/>
          <w:sz w:val="32"/>
          <w:szCs w:val="32"/>
          <w:shd w:val="clear" w:color="auto" w:fill="FFFFFF"/>
        </w:rPr>
        <w:t>(</w:t>
      </w:r>
      <w:r>
        <w:rPr>
          <w:rFonts w:hint="eastAsia" w:ascii="仿宋_GB2312" w:hAnsi="方正黑体简体" w:eastAsia="仿宋_GB2312" w:cs="方正黑体简体"/>
          <w:color w:val="000000"/>
          <w:sz w:val="32"/>
          <w:szCs w:val="32"/>
          <w:shd w:val="clear" w:color="auto" w:fill="FFFFFF"/>
        </w:rPr>
        <w:t>年限计算到</w:t>
      </w:r>
      <w:r>
        <w:rPr>
          <w:rFonts w:ascii="仿宋_GB2312" w:hAnsi="方正黑体简体" w:eastAsia="仿宋_GB2312" w:cs="方正黑体简体"/>
          <w:color w:val="000000"/>
          <w:sz w:val="32"/>
          <w:szCs w:val="32"/>
          <w:shd w:val="clear" w:color="auto" w:fill="FFFFFF"/>
        </w:rPr>
        <w:t>2022</w:t>
      </w:r>
      <w:r>
        <w:rPr>
          <w:rFonts w:hint="eastAsia" w:ascii="仿宋_GB2312" w:hAnsi="方正黑体简体" w:eastAsia="仿宋_GB2312" w:cs="方正黑体简体"/>
          <w:color w:val="000000"/>
          <w:sz w:val="32"/>
          <w:szCs w:val="32"/>
          <w:shd w:val="clear" w:color="auto" w:fill="FFFFFF"/>
        </w:rPr>
        <w:t>年</w:t>
      </w:r>
      <w:r>
        <w:rPr>
          <w:rFonts w:ascii="仿宋_GB2312" w:hAnsi="方正黑体简体" w:eastAsia="仿宋_GB2312" w:cs="方正黑体简体"/>
          <w:color w:val="000000"/>
          <w:sz w:val="32"/>
          <w:szCs w:val="32"/>
          <w:shd w:val="clear" w:color="auto" w:fill="FFFFFF"/>
        </w:rPr>
        <w:t>12</w:t>
      </w:r>
      <w:r>
        <w:rPr>
          <w:rFonts w:hint="eastAsia" w:ascii="仿宋_GB2312" w:hAnsi="方正黑体简体" w:eastAsia="仿宋_GB2312" w:cs="方正黑体简体"/>
          <w:color w:val="000000"/>
          <w:sz w:val="32"/>
          <w:szCs w:val="32"/>
          <w:shd w:val="clear" w:color="auto" w:fill="FFFFFF"/>
        </w:rPr>
        <w:t>月</w:t>
      </w:r>
      <w:r>
        <w:rPr>
          <w:rFonts w:ascii="仿宋_GB2312" w:hAnsi="方正黑体简体" w:eastAsia="仿宋_GB2312" w:cs="方正黑体简体"/>
          <w:color w:val="000000"/>
          <w:sz w:val="32"/>
          <w:szCs w:val="32"/>
          <w:shd w:val="clear" w:color="auto" w:fill="FFFFFF"/>
        </w:rPr>
        <w:t>31</w:t>
      </w:r>
      <w:r>
        <w:rPr>
          <w:rFonts w:hint="eastAsia" w:ascii="仿宋_GB2312" w:hAnsi="方正黑体简体" w:eastAsia="仿宋_GB2312" w:cs="方正黑体简体"/>
          <w:color w:val="000000"/>
          <w:sz w:val="32"/>
          <w:szCs w:val="32"/>
          <w:shd w:val="clear" w:color="auto" w:fill="FFFFFF"/>
        </w:rPr>
        <w:t>日，下同</w:t>
      </w:r>
      <w:r>
        <w:rPr>
          <w:rFonts w:ascii="仿宋_GB2312" w:hAnsi="方正黑体简体" w:eastAsia="仿宋_GB2312" w:cs="方正黑体简体"/>
          <w:color w:val="000000"/>
          <w:sz w:val="32"/>
          <w:szCs w:val="32"/>
          <w:shd w:val="clear" w:color="auto" w:fill="FFFFFF"/>
        </w:rPr>
        <w:t>)</w:t>
      </w:r>
      <w:r>
        <w:rPr>
          <w:rFonts w:hint="eastAsia" w:ascii="仿宋_GB2312" w:hAnsi="方正黑体简体" w:eastAsia="仿宋_GB2312" w:cs="方正黑体简体"/>
          <w:color w:val="000000"/>
          <w:sz w:val="32"/>
          <w:szCs w:val="32"/>
          <w:shd w:val="clear" w:color="auto" w:fill="FFFFFF"/>
        </w:rPr>
        <w:t>，</w:t>
      </w:r>
      <w:r>
        <w:rPr>
          <w:rFonts w:ascii="仿宋_GB2312" w:hAnsi="方正黑体简体" w:eastAsia="仿宋_GB2312" w:cs="方正黑体简体"/>
          <w:color w:val="000000"/>
          <w:sz w:val="32"/>
          <w:szCs w:val="32"/>
          <w:shd w:val="clear" w:color="auto" w:fill="FFFFFF"/>
        </w:rPr>
        <w:t>2021</w:t>
      </w:r>
      <w:r>
        <w:rPr>
          <w:rFonts w:hint="eastAsia" w:ascii="仿宋_GB2312" w:hAnsi="方正黑体简体" w:eastAsia="仿宋_GB2312" w:cs="方正黑体简体"/>
          <w:color w:val="000000"/>
          <w:sz w:val="32"/>
          <w:szCs w:val="32"/>
          <w:shd w:val="clear" w:color="auto" w:fill="FFFFFF"/>
        </w:rPr>
        <w:t>年度本单位考核合格等次以上的可报考中级工。</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3.</w:t>
      </w:r>
      <w:r>
        <w:rPr>
          <w:rFonts w:hint="eastAsia" w:ascii="仿宋_GB2312" w:hAnsi="仿宋_GB2312" w:eastAsia="仿宋_GB2312" w:cs="仿宋_GB2312"/>
          <w:color w:val="000000"/>
          <w:sz w:val="32"/>
          <w:szCs w:val="32"/>
          <w:shd w:val="clear" w:color="auto" w:fill="FFFFFF"/>
        </w:rPr>
        <w:t>工作年限</w:t>
      </w:r>
      <w:r>
        <w:rPr>
          <w:rFonts w:ascii="仿宋_GB2312" w:hAnsi="仿宋_GB2312" w:eastAsia="仿宋_GB2312" w:cs="仿宋_GB2312"/>
          <w:color w:val="000000"/>
          <w:sz w:val="32"/>
          <w:szCs w:val="32"/>
          <w:shd w:val="clear" w:color="auto" w:fill="FFFFFF"/>
        </w:rPr>
        <w:t>20</w:t>
      </w:r>
      <w:r>
        <w:rPr>
          <w:rFonts w:hint="eastAsia" w:ascii="仿宋_GB2312" w:hAnsi="仿宋_GB2312" w:eastAsia="仿宋_GB2312" w:cs="仿宋_GB2312"/>
          <w:color w:val="000000"/>
          <w:sz w:val="32"/>
          <w:szCs w:val="32"/>
          <w:shd w:val="clear" w:color="auto" w:fill="FFFFFF"/>
        </w:rPr>
        <w:t>年以上并持有中级工技术等级岗位证书，或取得中级工技术等级岗位证书满</w:t>
      </w:r>
      <w:r>
        <w:rPr>
          <w:rFonts w:ascii="仿宋_GB2312" w:hAnsi="仿宋_GB2312" w:eastAsia="仿宋_GB2312" w:cs="仿宋_GB2312"/>
          <w:color w:val="000000"/>
          <w:sz w:val="32"/>
          <w:szCs w:val="32"/>
          <w:shd w:val="clear" w:color="auto" w:fill="FFFFFF"/>
        </w:rPr>
        <w:t>5</w:t>
      </w:r>
      <w:r>
        <w:rPr>
          <w:rFonts w:hint="eastAsia" w:ascii="仿宋_GB2312" w:hAnsi="仿宋_GB2312" w:eastAsia="仿宋_GB2312" w:cs="仿宋_GB2312"/>
          <w:color w:val="000000"/>
          <w:sz w:val="32"/>
          <w:szCs w:val="32"/>
          <w:shd w:val="clear" w:color="auto" w:fill="FFFFFF"/>
        </w:rPr>
        <w:t>年，</w:t>
      </w:r>
      <w:r>
        <w:rPr>
          <w:rFonts w:ascii="仿宋_GB2312" w:hAnsi="仿宋_GB2312" w:eastAsia="仿宋_GB2312" w:cs="仿宋_GB2312"/>
          <w:color w:val="000000"/>
          <w:sz w:val="32"/>
          <w:szCs w:val="32"/>
          <w:shd w:val="clear" w:color="auto" w:fill="FFFFFF"/>
        </w:rPr>
        <w:t>2021</w:t>
      </w:r>
      <w:r>
        <w:rPr>
          <w:rFonts w:hint="eastAsia" w:ascii="仿宋_GB2312" w:hAnsi="仿宋_GB2312" w:eastAsia="仿宋_GB2312" w:cs="仿宋_GB2312"/>
          <w:color w:val="000000"/>
          <w:sz w:val="32"/>
          <w:szCs w:val="32"/>
          <w:shd w:val="clear" w:color="auto" w:fill="FFFFFF"/>
        </w:rPr>
        <w:t>年度本单位考核合格等次以上的可报考高级工。</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4.</w:t>
      </w:r>
      <w:r>
        <w:rPr>
          <w:rFonts w:hint="eastAsia" w:ascii="仿宋_GB2312" w:hAnsi="仿宋_GB2312" w:eastAsia="仿宋_GB2312" w:cs="仿宋_GB2312"/>
          <w:color w:val="000000"/>
          <w:sz w:val="32"/>
          <w:szCs w:val="32"/>
          <w:shd w:val="clear" w:color="auto" w:fill="FFFFFF"/>
        </w:rPr>
        <w:t>工作年限</w:t>
      </w:r>
      <w:r>
        <w:rPr>
          <w:rFonts w:ascii="仿宋_GB2312" w:hAnsi="仿宋_GB2312" w:eastAsia="仿宋_GB2312" w:cs="仿宋_GB2312"/>
          <w:color w:val="000000"/>
          <w:sz w:val="32"/>
          <w:szCs w:val="32"/>
          <w:shd w:val="clear" w:color="auto" w:fill="FFFFFF"/>
        </w:rPr>
        <w:t>25</w:t>
      </w:r>
      <w:r>
        <w:rPr>
          <w:rFonts w:hint="eastAsia" w:ascii="仿宋_GB2312" w:hAnsi="仿宋_GB2312" w:eastAsia="仿宋_GB2312" w:cs="仿宋_GB2312"/>
          <w:color w:val="000000"/>
          <w:sz w:val="32"/>
          <w:szCs w:val="32"/>
          <w:shd w:val="clear" w:color="auto" w:fill="FFFFFF"/>
        </w:rPr>
        <w:t>年以上并持有高级工技术等级岗位证书，或取得高级工技术等级岗位证书满</w:t>
      </w:r>
      <w:r>
        <w:rPr>
          <w:rFonts w:ascii="仿宋_GB2312" w:hAnsi="方正黑体简体" w:eastAsia="仿宋_GB2312" w:cs="方正黑体简体"/>
          <w:color w:val="000000"/>
          <w:sz w:val="32"/>
          <w:szCs w:val="32"/>
          <w:shd w:val="clear" w:color="auto" w:fill="FFFFFF"/>
        </w:rPr>
        <w:t>5</w:t>
      </w:r>
      <w:r>
        <w:rPr>
          <w:rFonts w:hint="eastAsia" w:ascii="仿宋_GB2312" w:hAnsi="方正黑体简体" w:eastAsia="仿宋_GB2312" w:cs="方正黑体简体"/>
          <w:color w:val="000000"/>
          <w:sz w:val="32"/>
          <w:szCs w:val="32"/>
          <w:shd w:val="clear" w:color="auto" w:fill="FFFFFF"/>
        </w:rPr>
        <w:t>年，</w:t>
      </w:r>
      <w:r>
        <w:rPr>
          <w:rFonts w:ascii="仿宋_GB2312" w:hAnsi="方正黑体简体" w:eastAsia="仿宋_GB2312" w:cs="方正黑体简体"/>
          <w:color w:val="000000"/>
          <w:sz w:val="32"/>
          <w:szCs w:val="32"/>
          <w:shd w:val="clear" w:color="auto" w:fill="FFFFFF"/>
        </w:rPr>
        <w:t>2021</w:t>
      </w:r>
      <w:r>
        <w:rPr>
          <w:rFonts w:hint="eastAsia" w:ascii="仿宋_GB2312" w:hAnsi="方正黑体简体" w:eastAsia="仿宋_GB2312" w:cs="方正黑体简体"/>
          <w:color w:val="000000"/>
          <w:sz w:val="32"/>
          <w:szCs w:val="32"/>
          <w:shd w:val="clear" w:color="auto" w:fill="FFFFFF"/>
        </w:rPr>
        <w:t>年度本单位考核合格</w:t>
      </w:r>
      <w:r>
        <w:rPr>
          <w:rFonts w:hint="eastAsia" w:ascii="仿宋_GB2312" w:hAnsi="仿宋_GB2312" w:eastAsia="仿宋_GB2312" w:cs="仿宋_GB2312"/>
          <w:color w:val="000000"/>
          <w:sz w:val="32"/>
          <w:szCs w:val="32"/>
          <w:shd w:val="clear" w:color="auto" w:fill="FFFFFF"/>
        </w:rPr>
        <w:t>等次以上的可报考技师。</w:t>
      </w:r>
    </w:p>
    <w:p>
      <w:pPr>
        <w:keepNext w:val="0"/>
        <w:keepLines w:val="0"/>
        <w:pageBreakBefore w:val="0"/>
        <w:bidi w:val="0"/>
        <w:adjustRightInd w:val="0"/>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（二）破格条件及申报流程</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在本等级（高级工及以下）、本岗位，获得省部级技术比赛前五名、国家级技术比赛前十名，在技术革新、技术发明中获得成果并有省部级以上成果证书以及获得省部级以上劳动模范称号并保持荣誉的工勤人员，满足其一可破格晋升上一等级。</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在本等级（高级工及以下）、本岗位，获得市级以上技术比赛前五名、省部级技术比赛前十名、国家级技术比赛前十五名，在技术革新、技术发明中获得成果并有市级以上成果证书以及获得市级以上劳动模范称号并保持荣誉的工勤人员，满足其一可破格申报上一等级。</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rPr>
      </w:pPr>
      <w:r>
        <w:rPr>
          <w:rFonts w:hint="eastAsia" w:ascii="仿宋_GB2312" w:hAnsi="仿宋_GB2312" w:eastAsia="仿宋_GB2312" w:cs="仿宋_GB2312"/>
          <w:color w:val="000000"/>
          <w:sz w:val="32"/>
          <w:szCs w:val="32"/>
          <w:shd w:val="clear" w:color="auto" w:fill="FFFFFF"/>
        </w:rPr>
        <w:t>对于符合破格晋升或破格申报上一等级的工勤人员，由本人提出书面申请，所在单位核实相关证明材料（原件）并进行公示（公示期为</w:t>
      </w:r>
      <w:r>
        <w:rPr>
          <w:rFonts w:ascii="仿宋_GB2312" w:hAnsi="仿宋_GB2312" w:eastAsia="仿宋_GB2312" w:cs="仿宋_GB2312"/>
          <w:color w:val="000000"/>
          <w:sz w:val="32"/>
          <w:szCs w:val="32"/>
          <w:shd w:val="clear" w:color="auto" w:fill="FFFFFF"/>
        </w:rPr>
        <w:t>5</w:t>
      </w:r>
      <w:r>
        <w:rPr>
          <w:rFonts w:hint="eastAsia" w:ascii="仿宋_GB2312" w:hAnsi="仿宋_GB2312" w:eastAsia="仿宋_GB2312" w:cs="仿宋_GB2312"/>
          <w:color w:val="000000"/>
          <w:sz w:val="32"/>
          <w:szCs w:val="32"/>
          <w:shd w:val="clear" w:color="auto" w:fill="FFFFFF"/>
        </w:rPr>
        <w:t>个工作日）后，填报《陕西省机关事业单位工勤人员破格晋升（申报）技术等级汇总表</w:t>
      </w:r>
      <w:r>
        <w:rPr>
          <w:rFonts w:hint="eastAsia" w:ascii="仿宋_GB2312" w:hAnsi="方正黑体简体" w:eastAsia="仿宋_GB2312" w:cs="方正黑体简体"/>
          <w:color w:val="000000"/>
          <w:sz w:val="32"/>
          <w:szCs w:val="32"/>
          <w:shd w:val="clear" w:color="auto" w:fill="FFFFFF"/>
        </w:rPr>
        <w:t>》（见附件</w:t>
      </w:r>
      <w:r>
        <w:rPr>
          <w:rFonts w:ascii="仿宋_GB2312" w:hAnsi="方正黑体简体" w:eastAsia="仿宋_GB2312" w:cs="方正黑体简体"/>
          <w:color w:val="000000"/>
          <w:sz w:val="32"/>
          <w:szCs w:val="32"/>
          <w:shd w:val="clear" w:color="auto" w:fill="FFFFFF"/>
        </w:rPr>
        <w:t>1</w:t>
      </w:r>
      <w:r>
        <w:rPr>
          <w:rFonts w:hint="eastAsia" w:ascii="仿宋_GB2312" w:hAnsi="方正黑体简体" w:eastAsia="仿宋_GB2312" w:cs="方正黑体简体"/>
          <w:color w:val="000000"/>
          <w:sz w:val="32"/>
          <w:szCs w:val="32"/>
          <w:shd w:val="clear" w:color="auto" w:fill="FFFFFF"/>
        </w:rPr>
        <w:t>）一式两份，由县（区）主管部门、工考机构初审盖章确认，送市工考机构审核盖章后，报省工考办进行备案。</w:t>
      </w:r>
    </w:p>
    <w:p>
      <w:pPr>
        <w:keepNext w:val="0"/>
        <w:keepLines w:val="0"/>
        <w:pageBreakBefore w:val="0"/>
        <w:bidi w:val="0"/>
        <w:adjustRightInd w:val="0"/>
        <w:spacing w:line="56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（三）复转退役军人报考、证书认定条件</w:t>
      </w:r>
    </w:p>
    <w:p>
      <w:pPr>
        <w:pStyle w:val="6"/>
        <w:keepNext w:val="0"/>
        <w:keepLines w:val="0"/>
        <w:pageBreakBefore w:val="0"/>
        <w:widowControl w:val="0"/>
        <w:shd w:val="clear" w:color="auto" w:fill="FFFFFF"/>
        <w:topLinePunct/>
        <w:bidi w:val="0"/>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000000"/>
          <w:sz w:val="32"/>
          <w:szCs w:val="32"/>
          <w:shd w:val="clear" w:color="auto" w:fill="FFFFFF"/>
        </w:rPr>
      </w:pPr>
      <w:r>
        <w:rPr>
          <w:rFonts w:hint="eastAsia" w:ascii="仿宋_GB2312" w:hAnsi="方正黑体简体" w:eastAsia="仿宋_GB2312" w:cs="方正黑体简体"/>
          <w:color w:val="000000"/>
          <w:sz w:val="32"/>
          <w:szCs w:val="32"/>
          <w:shd w:val="clear" w:color="auto" w:fill="FFFFFF"/>
        </w:rPr>
        <w:t>复转退役军人初次</w:t>
      </w:r>
      <w:r>
        <w:rPr>
          <w:rFonts w:hint="eastAsia" w:ascii="仿宋_GB2312" w:hAnsi="仿宋_GB2312" w:eastAsia="仿宋_GB2312" w:cs="仿宋_GB2312"/>
          <w:color w:val="000000"/>
          <w:sz w:val="32"/>
          <w:szCs w:val="32"/>
          <w:shd w:val="clear" w:color="auto" w:fill="FFFFFF"/>
        </w:rPr>
        <w:t>报考机关事业单位工人技术等级岗位考核，按照以下条件执行。</w:t>
      </w:r>
    </w:p>
    <w:p>
      <w:pPr>
        <w:pStyle w:val="6"/>
        <w:keepNext w:val="0"/>
        <w:keepLines w:val="0"/>
        <w:pageBreakBefore w:val="0"/>
        <w:widowControl w:val="0"/>
        <w:shd w:val="clear" w:color="auto" w:fill="FFFFFF"/>
        <w:topLinePunct/>
        <w:bidi w:val="0"/>
        <w:adjustRightInd w:val="0"/>
        <w:snapToGrid w:val="0"/>
        <w:spacing w:before="0" w:beforeAutospacing="0" w:after="0" w:afterAutospacing="0" w:line="560" w:lineRule="exact"/>
        <w:ind w:firstLine="640" w:firstLineChars="200"/>
        <w:jc w:val="both"/>
        <w:textAlignment w:val="baseline"/>
        <w:rPr>
          <w:rFonts w:ascii="仿宋_GB2312" w:hAnsi="仿宋_GB2312" w:eastAsia="仿宋_GB2312" w:cs="仿宋_GB2312"/>
          <w:color w:val="000000"/>
          <w:sz w:val="32"/>
          <w:szCs w:val="32"/>
          <w:shd w:val="clear" w:color="auto" w:fill="FFFFFF"/>
        </w:rPr>
      </w:pPr>
      <w:r>
        <w:rPr>
          <w:rFonts w:ascii="仿宋_GB2312" w:hAnsi="方正黑体简体" w:eastAsia="仿宋_GB2312" w:cs="方正黑体简体"/>
          <w:color w:val="000000"/>
          <w:sz w:val="32"/>
          <w:szCs w:val="32"/>
          <w:shd w:val="clear" w:color="auto" w:fill="FFFFFF"/>
        </w:rPr>
        <w:t>1.</w:t>
      </w:r>
      <w:r>
        <w:rPr>
          <w:rFonts w:hint="eastAsia" w:ascii="仿宋_GB2312" w:hAnsi="方正黑体简体" w:eastAsia="仿宋_GB2312" w:cs="方正黑体简体"/>
          <w:color w:val="000000"/>
          <w:sz w:val="32"/>
          <w:szCs w:val="32"/>
          <w:shd w:val="clear" w:color="auto" w:fill="FFFFFF"/>
        </w:rPr>
        <w:t>在部队期间未取得部队考核管理机构核发的技术等级证书、职业资格证书或职业技能等级证书（以下简称技术等级证书）的，按照报考基本条件申报相应等级。</w:t>
      </w:r>
    </w:p>
    <w:p>
      <w:pPr>
        <w:pStyle w:val="6"/>
        <w:keepNext w:val="0"/>
        <w:keepLines w:val="0"/>
        <w:pageBreakBefore w:val="0"/>
        <w:shd w:val="clear" w:color="auto" w:fill="FFFFFF"/>
        <w:kinsoku w:val="0"/>
        <w:overflowPunct w:val="0"/>
        <w:autoSpaceDE w:val="0"/>
        <w:autoSpaceDN w:val="0"/>
        <w:bidi w:val="0"/>
        <w:adjustRightInd w:val="0"/>
        <w:snapToGrid w:val="0"/>
        <w:spacing w:before="0" w:beforeAutospacing="0" w:after="0" w:afterAutospacing="0" w:line="560" w:lineRule="exact"/>
        <w:ind w:firstLine="640" w:firstLineChars="200"/>
        <w:jc w:val="both"/>
        <w:textAlignment w:val="baseline"/>
        <w:rPr>
          <w:rFonts w:ascii="仿宋_GB2312" w:hAnsi="方正黑体简体" w:eastAsia="仿宋_GB2312" w:cs="方正黑体简体"/>
          <w:color w:val="000000"/>
          <w:sz w:val="32"/>
          <w:szCs w:val="32"/>
          <w:shd w:val="clear" w:color="auto" w:fill="FFFFFF"/>
        </w:rPr>
      </w:pPr>
      <w:r>
        <w:rPr>
          <w:rFonts w:ascii="仿宋_GB2312" w:hAnsi="仿宋_GB2312" w:eastAsia="仿宋_GB2312" w:cs="仿宋_GB2312"/>
          <w:color w:val="000000"/>
          <w:sz w:val="32"/>
          <w:szCs w:val="32"/>
          <w:shd w:val="clear" w:color="auto" w:fill="FFFFFF"/>
        </w:rPr>
        <w:t>2.</w:t>
      </w:r>
      <w:r>
        <w:rPr>
          <w:rFonts w:hint="eastAsia" w:ascii="仿宋_GB2312" w:hAnsi="方正黑体简体" w:eastAsia="仿宋_GB2312" w:cs="方正黑体简体"/>
          <w:color w:val="000000"/>
          <w:sz w:val="32"/>
          <w:szCs w:val="32"/>
          <w:shd w:val="clear" w:color="auto" w:fill="FFFFFF"/>
        </w:rPr>
        <w:t>在部队期间取得技术等级证书的，从参军入伍至退出现役当年，工作年限和所持技术等级证书等级符合相关等级要求的，经证书认定后，换发《陕西省机关事业单位工人技术等级岗位证书》。证书认定人员，不再参加当年全省机关事业单位工人技术等级岗位升等级考核。</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黑体" w:hAnsi="黑体" w:eastAsia="黑体" w:cs="黑体"/>
          <w:color w:val="000000"/>
          <w:sz w:val="32"/>
          <w:szCs w:val="32"/>
        </w:rPr>
      </w:pPr>
      <w:r>
        <w:rPr>
          <w:rStyle w:val="10"/>
          <w:rFonts w:hint="eastAsia" w:ascii="黑体" w:hAnsi="黑体" w:eastAsia="黑体" w:cs="黑体"/>
          <w:b w:val="0"/>
          <w:bCs w:val="0"/>
          <w:color w:val="000000"/>
          <w:sz w:val="32"/>
          <w:szCs w:val="32"/>
          <w:shd w:val="clear" w:color="auto" w:fill="FFFFFF"/>
        </w:rPr>
        <w:t>二、考核（评）工种</w:t>
      </w:r>
    </w:p>
    <w:p>
      <w:pPr>
        <w:pStyle w:val="6"/>
        <w:keepNext w:val="0"/>
        <w:keepLines w:val="0"/>
        <w:pageBreakBefore w:val="0"/>
        <w:widowControl w:val="0"/>
        <w:topLinePunct/>
        <w:bidi w:val="0"/>
        <w:adjustRightInd w:val="0"/>
        <w:snapToGrid w:val="0"/>
        <w:spacing w:before="0" w:beforeAutospacing="0" w:after="0" w:afterAutospacing="0" w:line="560" w:lineRule="exact"/>
        <w:ind w:firstLine="643" w:firstLineChars="200"/>
        <w:jc w:val="both"/>
        <w:rPr>
          <w:rFonts w:ascii="仿宋_GB2312" w:hAnsi="方正黑体简体" w:eastAsia="仿宋_GB2312" w:cs="方正黑体简体"/>
          <w:color w:val="000000"/>
          <w:sz w:val="32"/>
          <w:szCs w:val="32"/>
        </w:rPr>
      </w:pPr>
      <w:r>
        <w:rPr>
          <w:rStyle w:val="10"/>
          <w:rFonts w:ascii="仿宋_GB2312" w:hAnsi="方正黑体简体" w:eastAsia="仿宋_GB2312" w:cs="方正黑体简体"/>
          <w:color w:val="000000"/>
          <w:sz w:val="32"/>
          <w:szCs w:val="32"/>
          <w:shd w:val="clear" w:color="auto" w:fill="FFFFFF"/>
        </w:rPr>
        <w:t>1.</w:t>
      </w:r>
      <w:r>
        <w:rPr>
          <w:rStyle w:val="10"/>
          <w:rFonts w:hint="eastAsia" w:ascii="仿宋_GB2312" w:hAnsi="方正黑体简体" w:eastAsia="仿宋_GB2312" w:cs="方正黑体简体"/>
          <w:color w:val="000000"/>
          <w:sz w:val="32"/>
          <w:szCs w:val="32"/>
          <w:shd w:val="clear" w:color="auto" w:fill="FFFFFF"/>
        </w:rPr>
        <w:t>初级工、中级工、高级工（共</w:t>
      </w:r>
      <w:r>
        <w:rPr>
          <w:rStyle w:val="10"/>
          <w:rFonts w:ascii="仿宋_GB2312" w:hAnsi="方正黑体简体" w:eastAsia="仿宋_GB2312" w:cs="方正黑体简体"/>
          <w:color w:val="000000"/>
          <w:sz w:val="32"/>
          <w:szCs w:val="32"/>
          <w:shd w:val="clear" w:color="auto" w:fill="FFFFFF"/>
        </w:rPr>
        <w:t>21</w:t>
      </w:r>
      <w:r>
        <w:rPr>
          <w:rStyle w:val="10"/>
          <w:rFonts w:hint="eastAsia" w:ascii="仿宋_GB2312" w:hAnsi="方正黑体简体" w:eastAsia="仿宋_GB2312" w:cs="方正黑体简体"/>
          <w:color w:val="000000"/>
          <w:sz w:val="32"/>
          <w:szCs w:val="32"/>
          <w:shd w:val="clear" w:color="auto" w:fill="FFFFFF"/>
        </w:rPr>
        <w:t>个）</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rPr>
      </w:pPr>
      <w:r>
        <w:rPr>
          <w:rFonts w:hint="eastAsia" w:ascii="仿宋_GB2312" w:hAnsi="方正黑体简体" w:eastAsia="仿宋_GB2312" w:cs="方正黑体简体"/>
          <w:color w:val="000000"/>
          <w:sz w:val="32"/>
          <w:szCs w:val="32"/>
          <w:shd w:val="clear" w:color="auto" w:fill="FFFFFF"/>
        </w:rPr>
        <w:t>汽车驾驶员、汽车修理工、公路养护工、计算机系统操作工（原计算机文字录入员）、农艺工、兽医防疫员、育苗工（原种苗工）、造林工、车工、钳工、电工、管道工（原水暖工）、中式烹调工、水土保持防治工、财会员、综合管理员、药剂员（原中药药剂员、西药药剂员）、护理员、广播电视值机员、保管员、环境保护工。</w:t>
      </w:r>
    </w:p>
    <w:p>
      <w:pPr>
        <w:pStyle w:val="6"/>
        <w:keepNext w:val="0"/>
        <w:keepLines w:val="0"/>
        <w:pageBreakBefore w:val="0"/>
        <w:widowControl w:val="0"/>
        <w:topLinePunct/>
        <w:bidi w:val="0"/>
        <w:adjustRightInd w:val="0"/>
        <w:snapToGrid w:val="0"/>
        <w:spacing w:before="0" w:beforeAutospacing="0" w:after="0" w:afterAutospacing="0" w:line="560" w:lineRule="exact"/>
        <w:ind w:firstLine="643" w:firstLineChars="200"/>
        <w:jc w:val="both"/>
        <w:rPr>
          <w:rFonts w:ascii="仿宋_GB2312" w:hAnsi="方正黑体简体" w:eastAsia="仿宋_GB2312" w:cs="方正黑体简体"/>
          <w:color w:val="000000"/>
          <w:sz w:val="32"/>
          <w:szCs w:val="32"/>
        </w:rPr>
      </w:pPr>
      <w:r>
        <w:rPr>
          <w:rStyle w:val="10"/>
          <w:rFonts w:ascii="仿宋_GB2312" w:hAnsi="方正黑体简体" w:eastAsia="仿宋_GB2312" w:cs="方正黑体简体"/>
          <w:color w:val="000000"/>
          <w:sz w:val="32"/>
          <w:szCs w:val="32"/>
          <w:shd w:val="clear" w:color="auto" w:fill="FFFFFF"/>
        </w:rPr>
        <w:t>2</w:t>
      </w:r>
      <w:r>
        <w:rPr>
          <w:rStyle w:val="10"/>
          <w:rFonts w:hint="eastAsia" w:ascii="仿宋_GB2312" w:hAnsi="方正黑体简体" w:eastAsia="仿宋_GB2312" w:cs="方正黑体简体"/>
          <w:color w:val="000000"/>
          <w:sz w:val="32"/>
          <w:szCs w:val="32"/>
          <w:shd w:val="clear" w:color="auto" w:fill="FFFFFF"/>
        </w:rPr>
        <w:t>．技师（共</w:t>
      </w:r>
      <w:r>
        <w:rPr>
          <w:rStyle w:val="10"/>
          <w:rFonts w:ascii="仿宋_GB2312" w:hAnsi="方正黑体简体" w:eastAsia="仿宋_GB2312" w:cs="方正黑体简体"/>
          <w:color w:val="000000"/>
          <w:sz w:val="32"/>
          <w:szCs w:val="32"/>
          <w:shd w:val="clear" w:color="auto" w:fill="FFFFFF"/>
        </w:rPr>
        <w:t>21</w:t>
      </w:r>
      <w:r>
        <w:rPr>
          <w:rStyle w:val="10"/>
          <w:rFonts w:hint="eastAsia" w:ascii="仿宋_GB2312" w:hAnsi="方正黑体简体" w:eastAsia="仿宋_GB2312" w:cs="方正黑体简体"/>
          <w:color w:val="000000"/>
          <w:sz w:val="32"/>
          <w:szCs w:val="32"/>
          <w:shd w:val="clear" w:color="auto" w:fill="FFFFFF"/>
        </w:rPr>
        <w:t>个）</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r>
        <w:rPr>
          <w:rFonts w:hint="eastAsia" w:ascii="仿宋_GB2312" w:hAnsi="方正黑体简体" w:eastAsia="仿宋_GB2312" w:cs="方正黑体简体"/>
          <w:color w:val="000000"/>
          <w:sz w:val="32"/>
          <w:szCs w:val="32"/>
          <w:shd w:val="clear" w:color="auto" w:fill="FFFFFF"/>
        </w:rPr>
        <w:t>汽车驾驶员（原指导驾驶员）、汽车修理工、公路养护工、计算机系统操作工、农艺工、兽医防疫员、育苗工、造林工、车工、钳工、电工、管道工、中式烹调工、水土保持防治工、财会员、综合管理员、药剂员、护理员、广播电视值机员、保管员、环境保护工。</w:t>
      </w:r>
    </w:p>
    <w:p>
      <w:pPr>
        <w:keepNext w:val="0"/>
        <w:keepLines w:val="0"/>
        <w:pageBreakBefore w:val="0"/>
        <w:bidi w:val="0"/>
        <w:adjustRightInd w:val="0"/>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三、考核（评）方式</w:t>
      </w:r>
    </w:p>
    <w:p>
      <w:pPr>
        <w:pStyle w:val="6"/>
        <w:keepNext w:val="0"/>
        <w:keepLines w:val="0"/>
        <w:pageBreakBefore w:val="0"/>
        <w:widowControl w:val="0"/>
        <w:topLinePunct/>
        <w:bidi w:val="0"/>
        <w:adjustRightInd w:val="0"/>
        <w:snapToGrid w:val="0"/>
        <w:spacing w:before="0" w:beforeAutospacing="0" w:after="0" w:afterAutospacing="0" w:line="560" w:lineRule="exact"/>
        <w:ind w:firstLine="643" w:firstLineChars="200"/>
        <w:jc w:val="both"/>
        <w:rPr>
          <w:rFonts w:ascii="楷体_GB2312" w:hAnsi="楷体_GB2312" w:eastAsia="楷体_GB2312" w:cs="楷体_GB2312"/>
          <w:b/>
          <w:bCs/>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（一）基本考核（评）方式</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r>
        <w:rPr>
          <w:rFonts w:ascii="仿宋_GB2312" w:hAnsi="方正黑体简体" w:eastAsia="仿宋_GB2312" w:cs="方正黑体简体"/>
          <w:color w:val="000000"/>
          <w:sz w:val="32"/>
          <w:szCs w:val="32"/>
          <w:shd w:val="clear" w:color="auto" w:fill="FFFFFF"/>
        </w:rPr>
        <w:t>1.</w:t>
      </w:r>
      <w:r>
        <w:rPr>
          <w:rFonts w:hint="eastAsia" w:ascii="仿宋_GB2312" w:hAnsi="方正黑体简体" w:eastAsia="仿宋_GB2312" w:cs="方正黑体简体"/>
          <w:color w:val="000000"/>
          <w:sz w:val="32"/>
          <w:szCs w:val="32"/>
          <w:shd w:val="clear" w:color="auto" w:fill="FFFFFF"/>
        </w:rPr>
        <w:t>升等级和技师操作技能考核采取现场“人机对话”（在计算机上答题）</w:t>
      </w:r>
      <w:r>
        <w:rPr>
          <w:rFonts w:hint="eastAsia" w:ascii="仿宋_GB2312" w:hAnsi="方正黑体简体" w:eastAsia="仿宋_GB2312" w:cs="方正黑体简体"/>
          <w:color w:val="000000"/>
          <w:sz w:val="32"/>
          <w:szCs w:val="32"/>
          <w:shd w:val="clear" w:color="auto" w:fill="FFFFFF"/>
          <w:lang w:eastAsia="zh-CN"/>
        </w:rPr>
        <w:t>等</w:t>
      </w:r>
      <w:r>
        <w:rPr>
          <w:rFonts w:hint="eastAsia" w:ascii="仿宋_GB2312" w:hAnsi="方正黑体简体" w:eastAsia="仿宋_GB2312" w:cs="方正黑体简体"/>
          <w:color w:val="000000"/>
          <w:sz w:val="32"/>
          <w:szCs w:val="32"/>
          <w:shd w:val="clear" w:color="auto" w:fill="FFFFFF"/>
        </w:rPr>
        <w:t>方式进行</w:t>
      </w:r>
      <w:r>
        <w:rPr>
          <w:rFonts w:hint="eastAsia" w:ascii="仿宋_GB2312" w:hAnsi="方正黑体简体" w:eastAsia="仿宋_GB2312" w:cs="方正黑体简体"/>
          <w:color w:val="000000"/>
          <w:sz w:val="32"/>
          <w:szCs w:val="32"/>
          <w:shd w:val="clear" w:color="auto" w:fill="FFFFFF"/>
          <w:lang w:eastAsia="zh-CN"/>
        </w:rPr>
        <w:t>，具体</w:t>
      </w:r>
      <w:r>
        <w:rPr>
          <w:rFonts w:hint="eastAsia" w:ascii="仿宋_GB2312" w:hAnsi="方正黑体简体" w:eastAsia="仿宋_GB2312" w:cs="方正黑体简体"/>
          <w:color w:val="000000"/>
          <w:sz w:val="32"/>
          <w:szCs w:val="32"/>
          <w:shd w:val="clear" w:color="auto" w:fill="FFFFFF"/>
        </w:rPr>
        <w:t>由受</w:t>
      </w:r>
      <w:r>
        <w:rPr>
          <w:rFonts w:hint="eastAsia" w:ascii="仿宋_GB2312" w:hAnsi="方正黑体简体" w:eastAsia="仿宋_GB2312" w:cs="方正黑体简体"/>
          <w:color w:val="000000"/>
          <w:sz w:val="32"/>
          <w:szCs w:val="32"/>
          <w:shd w:val="clear" w:color="auto" w:fill="FFFFFF"/>
          <w:lang w:eastAsia="zh-CN"/>
        </w:rPr>
        <w:t>市</w:t>
      </w:r>
      <w:r>
        <w:rPr>
          <w:rFonts w:hint="eastAsia" w:ascii="仿宋_GB2312" w:hAnsi="方正黑体简体" w:eastAsia="仿宋_GB2312" w:cs="方正黑体简体"/>
          <w:color w:val="000000"/>
          <w:sz w:val="32"/>
          <w:szCs w:val="32"/>
          <w:shd w:val="clear" w:color="auto" w:fill="FFFFFF"/>
        </w:rPr>
        <w:t>工考办委托的考核机构组织实施。</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rPr>
      </w:pPr>
      <w:r>
        <w:rPr>
          <w:rFonts w:ascii="仿宋_GB2312" w:hAnsi="方正黑体简体" w:eastAsia="仿宋_GB2312" w:cs="方正黑体简体"/>
          <w:color w:val="000000"/>
          <w:sz w:val="32"/>
          <w:szCs w:val="32"/>
          <w:shd w:val="clear" w:color="auto" w:fill="FFFFFF"/>
        </w:rPr>
        <w:t>2.</w:t>
      </w:r>
      <w:r>
        <w:rPr>
          <w:rFonts w:hint="eastAsia" w:ascii="仿宋_GB2312" w:hAnsi="方正黑体简体" w:eastAsia="仿宋_GB2312" w:cs="方正黑体简体"/>
          <w:color w:val="000000"/>
          <w:sz w:val="32"/>
          <w:szCs w:val="32"/>
          <w:shd w:val="clear" w:color="auto" w:fill="FFFFFF"/>
        </w:rPr>
        <w:t>专业理论、职业道德采用“人机对话”（在计算机上答题）方式考核，由省工考办统一组织命题，考试结束当场公布成绩。</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r>
        <w:rPr>
          <w:rFonts w:hint="eastAsia" w:ascii="仿宋_GB2312" w:hAnsi="方正黑体简体" w:eastAsia="仿宋_GB2312" w:cs="方正黑体简体"/>
          <w:color w:val="000000"/>
          <w:sz w:val="32"/>
          <w:szCs w:val="32"/>
          <w:shd w:val="clear" w:color="auto" w:fill="FFFFFF"/>
          <w:lang w:eastAsia="zh-CN"/>
        </w:rPr>
        <w:t>全市</w:t>
      </w:r>
      <w:r>
        <w:rPr>
          <w:rFonts w:hint="eastAsia" w:ascii="仿宋_GB2312" w:hAnsi="方正黑体简体" w:eastAsia="仿宋_GB2312" w:cs="方正黑体简体"/>
          <w:color w:val="000000"/>
          <w:sz w:val="32"/>
          <w:szCs w:val="32"/>
          <w:shd w:val="clear" w:color="auto" w:fill="FFFFFF"/>
        </w:rPr>
        <w:t>高级工、技师专业理论、职业道德“人机对话”考核由省工考办负责；市、县所属初、中级工“人机对话”考核由市工考机构负责。</w:t>
      </w:r>
      <w:r>
        <w:rPr>
          <w:rFonts w:hint="eastAsia" w:ascii="仿宋_GB2312" w:hAnsi="方正黑体简体" w:eastAsia="仿宋_GB2312" w:cs="方正黑体简体"/>
          <w:color w:val="000000"/>
          <w:sz w:val="32"/>
          <w:szCs w:val="32"/>
          <w:shd w:val="clear" w:color="auto" w:fill="FFFFFF"/>
          <w:lang w:eastAsia="zh-CN"/>
        </w:rPr>
        <w:t>以上各等级具体考核</w:t>
      </w:r>
      <w:r>
        <w:rPr>
          <w:rFonts w:hint="eastAsia" w:ascii="仿宋_GB2312" w:hAnsi="方正黑体简体" w:eastAsia="仿宋_GB2312" w:cs="方正黑体简体"/>
          <w:color w:val="000000"/>
          <w:sz w:val="32"/>
          <w:szCs w:val="32"/>
          <w:shd w:val="clear" w:color="auto" w:fill="FFFFFF"/>
        </w:rPr>
        <w:t>由受</w:t>
      </w:r>
      <w:r>
        <w:rPr>
          <w:rFonts w:hint="eastAsia" w:ascii="仿宋_GB2312" w:hAnsi="方正黑体简体" w:eastAsia="仿宋_GB2312" w:cs="方正黑体简体"/>
          <w:color w:val="000000"/>
          <w:sz w:val="32"/>
          <w:szCs w:val="32"/>
          <w:shd w:val="clear" w:color="auto" w:fill="FFFFFF"/>
          <w:lang w:eastAsia="zh-CN"/>
        </w:rPr>
        <w:t>市</w:t>
      </w:r>
      <w:r>
        <w:rPr>
          <w:rFonts w:hint="eastAsia" w:ascii="仿宋_GB2312" w:hAnsi="方正黑体简体" w:eastAsia="仿宋_GB2312" w:cs="方正黑体简体"/>
          <w:color w:val="000000"/>
          <w:sz w:val="32"/>
          <w:szCs w:val="32"/>
          <w:shd w:val="clear" w:color="auto" w:fill="FFFFFF"/>
        </w:rPr>
        <w:t>工考办委托的考核机构</w:t>
      </w:r>
      <w:r>
        <w:rPr>
          <w:rFonts w:hint="eastAsia" w:ascii="仿宋_GB2312" w:hAnsi="方正黑体简体" w:eastAsia="仿宋_GB2312" w:cs="方正黑体简体"/>
          <w:color w:val="000000"/>
          <w:sz w:val="32"/>
          <w:szCs w:val="32"/>
          <w:shd w:val="clear" w:color="auto" w:fill="FFFFFF"/>
          <w:lang w:eastAsia="zh-CN"/>
        </w:rPr>
        <w:t>全权</w:t>
      </w:r>
      <w:r>
        <w:rPr>
          <w:rFonts w:hint="eastAsia" w:ascii="仿宋_GB2312" w:hAnsi="方正黑体简体" w:eastAsia="仿宋_GB2312" w:cs="方正黑体简体"/>
          <w:color w:val="000000"/>
          <w:sz w:val="32"/>
          <w:szCs w:val="32"/>
          <w:shd w:val="clear" w:color="auto" w:fill="FFFFFF"/>
        </w:rPr>
        <w:t>组织实施。</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r>
        <w:rPr>
          <w:rFonts w:ascii="仿宋_GB2312" w:hAnsi="方正黑体简体" w:eastAsia="仿宋_GB2312" w:cs="方正黑体简体"/>
          <w:color w:val="000000"/>
          <w:sz w:val="32"/>
          <w:szCs w:val="32"/>
          <w:shd w:val="clear" w:color="auto" w:fill="FFFFFF"/>
        </w:rPr>
        <w:t>3.</w:t>
      </w:r>
      <w:r>
        <w:rPr>
          <w:rFonts w:hint="eastAsia" w:ascii="仿宋_GB2312" w:hAnsi="方正黑体简体" w:eastAsia="仿宋_GB2312" w:cs="方正黑体简体"/>
          <w:color w:val="000000"/>
          <w:sz w:val="32"/>
          <w:szCs w:val="32"/>
          <w:shd w:val="clear" w:color="auto" w:fill="FFFFFF"/>
        </w:rPr>
        <w:t>专业理论、职业道德及操作技能“人机对话”考试时间每科均为</w:t>
      </w:r>
      <w:r>
        <w:rPr>
          <w:rFonts w:ascii="仿宋_GB2312" w:hAnsi="方正黑体简体" w:eastAsia="仿宋_GB2312" w:cs="方正黑体简体"/>
          <w:color w:val="000000"/>
          <w:sz w:val="32"/>
          <w:szCs w:val="32"/>
          <w:shd w:val="clear" w:color="auto" w:fill="FFFFFF"/>
        </w:rPr>
        <w:t>60</w:t>
      </w:r>
      <w:r>
        <w:rPr>
          <w:rFonts w:hint="eastAsia" w:ascii="仿宋_GB2312" w:hAnsi="方正黑体简体" w:eastAsia="仿宋_GB2312" w:cs="方正黑体简体"/>
          <w:color w:val="000000"/>
          <w:sz w:val="32"/>
          <w:szCs w:val="32"/>
          <w:shd w:val="clear" w:color="auto" w:fill="FFFFFF"/>
        </w:rPr>
        <w:t>分钟，满分各为</w:t>
      </w:r>
      <w:r>
        <w:rPr>
          <w:rFonts w:ascii="仿宋_GB2312" w:hAnsi="方正黑体简体" w:eastAsia="仿宋_GB2312" w:cs="方正黑体简体"/>
          <w:color w:val="000000"/>
          <w:sz w:val="32"/>
          <w:szCs w:val="32"/>
          <w:shd w:val="clear" w:color="auto" w:fill="FFFFFF"/>
        </w:rPr>
        <w:t>100</w:t>
      </w:r>
      <w:r>
        <w:rPr>
          <w:rFonts w:hint="eastAsia" w:ascii="仿宋_GB2312" w:hAnsi="方正黑体简体" w:eastAsia="仿宋_GB2312" w:cs="方正黑体简体"/>
          <w:color w:val="000000"/>
          <w:sz w:val="32"/>
          <w:szCs w:val="32"/>
          <w:shd w:val="clear" w:color="auto" w:fill="FFFFFF"/>
        </w:rPr>
        <w:t>分。考试每科</w:t>
      </w:r>
      <w:r>
        <w:rPr>
          <w:rFonts w:ascii="仿宋_GB2312" w:hAnsi="方正黑体简体" w:eastAsia="仿宋_GB2312" w:cs="方正黑体简体"/>
          <w:color w:val="000000"/>
          <w:sz w:val="32"/>
          <w:szCs w:val="32"/>
          <w:shd w:val="clear" w:color="auto" w:fill="FFFFFF"/>
        </w:rPr>
        <w:t>100</w:t>
      </w:r>
      <w:r>
        <w:rPr>
          <w:rFonts w:hint="eastAsia" w:ascii="仿宋_GB2312" w:hAnsi="方正黑体简体" w:eastAsia="仿宋_GB2312" w:cs="方正黑体简体"/>
          <w:color w:val="000000"/>
          <w:sz w:val="32"/>
          <w:szCs w:val="32"/>
          <w:shd w:val="clear" w:color="auto" w:fill="FFFFFF"/>
        </w:rPr>
        <w:t>道题，其中单选题</w:t>
      </w:r>
      <w:r>
        <w:rPr>
          <w:rFonts w:ascii="仿宋_GB2312" w:hAnsi="方正黑体简体" w:eastAsia="仿宋_GB2312" w:cs="方正黑体简体"/>
          <w:color w:val="000000"/>
          <w:sz w:val="32"/>
          <w:szCs w:val="32"/>
          <w:shd w:val="clear" w:color="auto" w:fill="FFFFFF"/>
        </w:rPr>
        <w:t>50</w:t>
      </w:r>
      <w:r>
        <w:rPr>
          <w:rFonts w:hint="eastAsia" w:ascii="仿宋_GB2312" w:hAnsi="方正黑体简体" w:eastAsia="仿宋_GB2312" w:cs="方正黑体简体"/>
          <w:color w:val="000000"/>
          <w:sz w:val="32"/>
          <w:szCs w:val="32"/>
          <w:shd w:val="clear" w:color="auto" w:fill="FFFFFF"/>
        </w:rPr>
        <w:t>道，多选题</w:t>
      </w:r>
      <w:r>
        <w:rPr>
          <w:rFonts w:ascii="仿宋_GB2312" w:hAnsi="方正黑体简体" w:eastAsia="仿宋_GB2312" w:cs="方正黑体简体"/>
          <w:color w:val="000000"/>
          <w:sz w:val="32"/>
          <w:szCs w:val="32"/>
          <w:shd w:val="clear" w:color="auto" w:fill="FFFFFF"/>
        </w:rPr>
        <w:t>50</w:t>
      </w:r>
      <w:r>
        <w:rPr>
          <w:rFonts w:hint="eastAsia" w:ascii="仿宋_GB2312" w:hAnsi="方正黑体简体" w:eastAsia="仿宋_GB2312" w:cs="方正黑体简体"/>
          <w:color w:val="000000"/>
          <w:sz w:val="32"/>
          <w:szCs w:val="32"/>
          <w:shd w:val="clear" w:color="auto" w:fill="FFFFFF"/>
        </w:rPr>
        <w:t>道。</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r>
        <w:rPr>
          <w:rFonts w:hint="eastAsia" w:ascii="仿宋_GB2312" w:hAnsi="方正黑体简体" w:eastAsia="仿宋_GB2312" w:cs="方正黑体简体"/>
          <w:color w:val="000000"/>
          <w:sz w:val="32"/>
          <w:szCs w:val="32"/>
          <w:shd w:val="clear" w:color="auto" w:fill="FFFFFF"/>
        </w:rPr>
        <w:t>工勤人员专业理论、职业道德两科考核</w:t>
      </w:r>
      <w:r>
        <w:rPr>
          <w:rFonts w:hint="eastAsia" w:ascii="仿宋_GB2312" w:hAnsi="方正黑体简体" w:eastAsia="仿宋_GB2312" w:cs="方正黑体简体"/>
          <w:color w:val="000000"/>
          <w:sz w:val="32"/>
          <w:szCs w:val="32"/>
          <w:shd w:val="clear" w:color="auto" w:fill="FFFFFF"/>
          <w:lang w:eastAsia="zh-CN"/>
        </w:rPr>
        <w:t>，</w:t>
      </w:r>
      <w:r>
        <w:rPr>
          <w:rFonts w:hint="eastAsia" w:ascii="仿宋_GB2312" w:hAnsi="方正黑体简体" w:eastAsia="仿宋_GB2312" w:cs="方正黑体简体"/>
          <w:color w:val="000000"/>
          <w:sz w:val="32"/>
          <w:szCs w:val="32"/>
          <w:shd w:val="clear" w:color="auto" w:fill="FFFFFF"/>
        </w:rPr>
        <w:t>均在半天内结束。</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r>
        <w:rPr>
          <w:rFonts w:ascii="仿宋_GB2312" w:hAnsi="方正黑体简体" w:eastAsia="仿宋_GB2312" w:cs="方正黑体简体"/>
          <w:color w:val="000000"/>
          <w:sz w:val="32"/>
          <w:szCs w:val="32"/>
          <w:shd w:val="clear" w:color="auto" w:fill="FFFFFF"/>
        </w:rPr>
        <w:t>4.</w:t>
      </w:r>
      <w:r>
        <w:rPr>
          <w:rFonts w:hint="eastAsia" w:ascii="仿宋_GB2312" w:hAnsi="方正黑体简体" w:eastAsia="仿宋_GB2312" w:cs="方正黑体简体"/>
          <w:color w:val="000000"/>
          <w:sz w:val="32"/>
          <w:szCs w:val="32"/>
          <w:shd w:val="clear" w:color="auto" w:fill="FFFFFF"/>
        </w:rPr>
        <w:t>技师评审由省工考办统一组织实施。</w:t>
      </w:r>
    </w:p>
    <w:p>
      <w:pPr>
        <w:pStyle w:val="6"/>
        <w:keepNext w:val="0"/>
        <w:keepLines w:val="0"/>
        <w:pageBreakBefore w:val="0"/>
        <w:widowControl w:val="0"/>
        <w:numPr>
          <w:ilvl w:val="0"/>
          <w:numId w:val="1"/>
        </w:numPr>
        <w:topLinePunct/>
        <w:bidi w:val="0"/>
        <w:adjustRightInd w:val="0"/>
        <w:snapToGrid w:val="0"/>
        <w:spacing w:before="0" w:beforeAutospacing="0" w:after="0" w:afterAutospacing="0" w:line="560" w:lineRule="exact"/>
        <w:ind w:firstLine="643" w:firstLineChars="200"/>
        <w:jc w:val="both"/>
        <w:rPr>
          <w:rFonts w:ascii="楷体_GB2312" w:hAnsi="楷体_GB2312" w:eastAsia="楷体_GB2312" w:cs="楷体_GB2312"/>
          <w:b/>
          <w:bCs/>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临近退休工勤人员考核方式</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r>
        <w:rPr>
          <w:rFonts w:hint="eastAsia" w:ascii="仿宋_GB2312" w:hAnsi="方正黑体简体" w:eastAsia="仿宋_GB2312" w:cs="方正黑体简体"/>
          <w:color w:val="000000"/>
          <w:sz w:val="32"/>
          <w:szCs w:val="32"/>
          <w:shd w:val="clear" w:color="auto" w:fill="FFFFFF"/>
        </w:rPr>
        <w:t>临近退休工勤人员</w:t>
      </w:r>
      <w:r>
        <w:rPr>
          <w:rFonts w:ascii="仿宋_GB2312" w:hAnsi="方正黑体简体" w:eastAsia="仿宋_GB2312" w:cs="方正黑体简体"/>
          <w:color w:val="000000"/>
          <w:sz w:val="32"/>
          <w:szCs w:val="32"/>
          <w:shd w:val="clear" w:color="auto" w:fill="FFFFFF"/>
        </w:rPr>
        <w:t>(</w:t>
      </w:r>
      <w:r>
        <w:rPr>
          <w:rFonts w:hint="eastAsia" w:ascii="仿宋_GB2312" w:hAnsi="方正黑体简体" w:eastAsia="仿宋_GB2312" w:cs="方正黑体简体"/>
          <w:color w:val="000000"/>
          <w:sz w:val="32"/>
          <w:szCs w:val="32"/>
          <w:shd w:val="clear" w:color="auto" w:fill="FFFFFF"/>
        </w:rPr>
        <w:t>退休时间在</w:t>
      </w:r>
      <w:r>
        <w:rPr>
          <w:rFonts w:ascii="仿宋_GB2312" w:hAnsi="方正黑体简体" w:eastAsia="仿宋_GB2312" w:cs="方正黑体简体"/>
          <w:color w:val="000000"/>
          <w:sz w:val="32"/>
          <w:szCs w:val="32"/>
          <w:shd w:val="clear" w:color="auto" w:fill="FFFFFF"/>
        </w:rPr>
        <w:t>2025</w:t>
      </w:r>
      <w:r>
        <w:rPr>
          <w:rFonts w:hint="eastAsia" w:ascii="仿宋_GB2312" w:hAnsi="方正黑体简体" w:eastAsia="仿宋_GB2312" w:cs="方正黑体简体"/>
          <w:color w:val="000000"/>
          <w:sz w:val="32"/>
          <w:szCs w:val="32"/>
          <w:shd w:val="clear" w:color="auto" w:fill="FFFFFF"/>
        </w:rPr>
        <w:t>年</w:t>
      </w:r>
      <w:r>
        <w:rPr>
          <w:rFonts w:ascii="仿宋_GB2312" w:hAnsi="方正黑体简体" w:eastAsia="仿宋_GB2312" w:cs="方正黑体简体"/>
          <w:color w:val="000000"/>
          <w:sz w:val="32"/>
          <w:szCs w:val="32"/>
          <w:shd w:val="clear" w:color="auto" w:fill="FFFFFF"/>
        </w:rPr>
        <w:t>6</w:t>
      </w:r>
      <w:r>
        <w:rPr>
          <w:rFonts w:hint="eastAsia" w:ascii="仿宋_GB2312" w:hAnsi="方正黑体简体" w:eastAsia="仿宋_GB2312" w:cs="方正黑体简体"/>
          <w:color w:val="000000"/>
          <w:sz w:val="32"/>
          <w:szCs w:val="32"/>
          <w:shd w:val="clear" w:color="auto" w:fill="FFFFFF"/>
        </w:rPr>
        <w:t>月</w:t>
      </w:r>
      <w:r>
        <w:rPr>
          <w:rFonts w:ascii="仿宋_GB2312" w:hAnsi="方正黑体简体" w:eastAsia="仿宋_GB2312" w:cs="方正黑体简体"/>
          <w:color w:val="000000"/>
          <w:sz w:val="32"/>
          <w:szCs w:val="32"/>
          <w:shd w:val="clear" w:color="auto" w:fill="FFFFFF"/>
        </w:rPr>
        <w:t>30</w:t>
      </w:r>
      <w:r>
        <w:rPr>
          <w:rFonts w:hint="eastAsia" w:ascii="仿宋_GB2312" w:hAnsi="方正黑体简体" w:eastAsia="仿宋_GB2312" w:cs="方正黑体简体"/>
          <w:color w:val="000000"/>
          <w:sz w:val="32"/>
          <w:szCs w:val="32"/>
          <w:shd w:val="clear" w:color="auto" w:fill="FFFFFF"/>
        </w:rPr>
        <w:t>日之前的，含</w:t>
      </w:r>
      <w:r>
        <w:rPr>
          <w:rFonts w:ascii="仿宋_GB2312" w:hAnsi="方正黑体简体" w:eastAsia="仿宋_GB2312" w:cs="方正黑体简体"/>
          <w:color w:val="000000"/>
          <w:sz w:val="32"/>
          <w:szCs w:val="32"/>
          <w:shd w:val="clear" w:color="auto" w:fill="FFFFFF"/>
        </w:rPr>
        <w:t>6</w:t>
      </w:r>
      <w:r>
        <w:rPr>
          <w:rFonts w:hint="eastAsia" w:ascii="仿宋_GB2312" w:hAnsi="方正黑体简体" w:eastAsia="仿宋_GB2312" w:cs="方正黑体简体"/>
          <w:color w:val="000000"/>
          <w:sz w:val="32"/>
          <w:szCs w:val="32"/>
          <w:shd w:val="clear" w:color="auto" w:fill="FFFFFF"/>
        </w:rPr>
        <w:t>月</w:t>
      </w:r>
      <w:r>
        <w:rPr>
          <w:rFonts w:ascii="仿宋_GB2312" w:hAnsi="方正黑体简体" w:eastAsia="仿宋_GB2312" w:cs="方正黑体简体"/>
          <w:color w:val="000000"/>
          <w:sz w:val="32"/>
          <w:szCs w:val="32"/>
          <w:shd w:val="clear" w:color="auto" w:fill="FFFFFF"/>
        </w:rPr>
        <w:t>30</w:t>
      </w:r>
      <w:r>
        <w:rPr>
          <w:rFonts w:hint="eastAsia" w:ascii="仿宋_GB2312" w:hAnsi="方正黑体简体" w:eastAsia="仿宋_GB2312" w:cs="方正黑体简体"/>
          <w:color w:val="000000"/>
          <w:sz w:val="32"/>
          <w:szCs w:val="32"/>
          <w:shd w:val="clear" w:color="auto" w:fill="FFFFFF"/>
        </w:rPr>
        <w:t>日</w:t>
      </w:r>
      <w:r>
        <w:rPr>
          <w:rFonts w:ascii="仿宋_GB2312" w:hAnsi="方正黑体简体" w:eastAsia="仿宋_GB2312" w:cs="方正黑体简体"/>
          <w:color w:val="000000"/>
          <w:sz w:val="32"/>
          <w:szCs w:val="32"/>
          <w:shd w:val="clear" w:color="auto" w:fill="FFFFFF"/>
        </w:rPr>
        <w:t>)</w:t>
      </w:r>
      <w:r>
        <w:rPr>
          <w:rFonts w:hint="eastAsia" w:ascii="仿宋_GB2312" w:hAnsi="方正黑体简体" w:eastAsia="仿宋_GB2312" w:cs="方正黑体简体"/>
          <w:color w:val="000000"/>
          <w:sz w:val="32"/>
          <w:szCs w:val="32"/>
          <w:shd w:val="clear" w:color="auto" w:fill="FFFFFF"/>
        </w:rPr>
        <w:t>，初、中、高级工、技师操作技能、专业理论、职业道德考核采取考察审核的方式。</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由本人提出书面申请，所在单位考察认定后进行公示（公示期为</w:t>
      </w:r>
      <w:r>
        <w:rPr>
          <w:rFonts w:ascii="仿宋_GB2312" w:hAnsi="仿宋_GB2312" w:eastAsia="仿宋_GB2312" w:cs="仿宋_GB2312"/>
          <w:color w:val="000000"/>
          <w:sz w:val="32"/>
          <w:szCs w:val="32"/>
          <w:shd w:val="clear" w:color="auto" w:fill="FFFFFF"/>
        </w:rPr>
        <w:t>5</w:t>
      </w:r>
      <w:r>
        <w:rPr>
          <w:rFonts w:hint="eastAsia" w:ascii="仿宋_GB2312" w:hAnsi="仿宋_GB2312" w:eastAsia="仿宋_GB2312" w:cs="仿宋_GB2312"/>
          <w:color w:val="000000"/>
          <w:sz w:val="32"/>
          <w:szCs w:val="32"/>
          <w:shd w:val="clear" w:color="auto" w:fill="FFFFFF"/>
        </w:rPr>
        <w:t>个工作日）。</w:t>
      </w:r>
      <w:r>
        <w:rPr>
          <w:rFonts w:hint="eastAsia" w:ascii="仿宋_GB2312" w:hAnsi="方正黑体简体" w:eastAsia="仿宋_GB2312" w:cs="方正黑体简体"/>
          <w:color w:val="000000"/>
          <w:sz w:val="32"/>
          <w:szCs w:val="32"/>
          <w:shd w:val="clear" w:color="auto" w:fill="FFFFFF"/>
        </w:rPr>
        <w:t>初、中级工由县（区）主管部门、工考机构初审后，报市工考机构审批；高级工、技师由县（区）主管部门、工考机构初审，送市工考机构审核盖章后，报省工考办审批。</w:t>
      </w:r>
      <w:r>
        <w:rPr>
          <w:rFonts w:hint="eastAsia" w:ascii="仿宋_GB2312" w:hAnsi="方正黑体简体" w:eastAsia="仿宋_GB2312" w:cs="方正黑体简体"/>
          <w:color w:val="000000"/>
          <w:sz w:val="32"/>
          <w:szCs w:val="32"/>
          <w:shd w:val="clear" w:color="auto" w:fill="FFFFFF"/>
          <w:lang w:eastAsia="zh-CN"/>
        </w:rPr>
        <w:t>初、中级工报市工考办审核</w:t>
      </w:r>
      <w:r>
        <w:rPr>
          <w:rFonts w:hint="eastAsia" w:ascii="仿宋_GB2312" w:hAnsi="方正黑体简体" w:eastAsia="仿宋_GB2312" w:cs="方正黑体简体"/>
          <w:color w:val="000000"/>
          <w:sz w:val="32"/>
          <w:szCs w:val="32"/>
          <w:shd w:val="clear" w:color="auto" w:fill="FFFFFF"/>
        </w:rPr>
        <w:t>时间截止</w:t>
      </w:r>
      <w:r>
        <w:rPr>
          <w:rFonts w:ascii="仿宋_GB2312" w:hAnsi="方正黑体简体" w:eastAsia="仿宋_GB2312" w:cs="方正黑体简体"/>
          <w:color w:val="000000"/>
          <w:sz w:val="32"/>
          <w:szCs w:val="32"/>
          <w:shd w:val="clear" w:color="auto" w:fill="FFFFFF"/>
        </w:rPr>
        <w:t>6</w:t>
      </w:r>
      <w:r>
        <w:rPr>
          <w:rFonts w:hint="eastAsia" w:ascii="仿宋_GB2312" w:hAnsi="方正黑体简体" w:eastAsia="仿宋_GB2312" w:cs="方正黑体简体"/>
          <w:color w:val="000000"/>
          <w:sz w:val="32"/>
          <w:szCs w:val="32"/>
          <w:shd w:val="clear" w:color="auto" w:fill="FFFFFF"/>
        </w:rPr>
        <w:t>月</w:t>
      </w:r>
      <w:r>
        <w:rPr>
          <w:rFonts w:hint="eastAsia" w:ascii="仿宋_GB2312" w:hAnsi="方正黑体简体" w:eastAsia="仿宋_GB2312" w:cs="方正黑体简体"/>
          <w:color w:val="000000"/>
          <w:sz w:val="32"/>
          <w:szCs w:val="32"/>
          <w:shd w:val="clear" w:color="auto" w:fill="FFFFFF"/>
          <w:lang w:val="en-US" w:eastAsia="zh-CN"/>
        </w:rPr>
        <w:t>15</w:t>
      </w:r>
      <w:r>
        <w:rPr>
          <w:rFonts w:hint="eastAsia" w:ascii="仿宋_GB2312" w:hAnsi="方正黑体简体" w:eastAsia="仿宋_GB2312" w:cs="方正黑体简体"/>
          <w:color w:val="000000"/>
          <w:sz w:val="32"/>
          <w:szCs w:val="32"/>
          <w:shd w:val="clear" w:color="auto" w:fill="FFFFFF"/>
        </w:rPr>
        <w:t>日</w:t>
      </w:r>
      <w:r>
        <w:rPr>
          <w:rFonts w:hint="eastAsia" w:ascii="仿宋_GB2312" w:hAnsi="方正黑体简体" w:eastAsia="仿宋_GB2312" w:cs="方正黑体简体"/>
          <w:color w:val="000000"/>
          <w:sz w:val="32"/>
          <w:szCs w:val="32"/>
          <w:shd w:val="clear" w:color="auto" w:fill="FFFFFF"/>
          <w:lang w:eastAsia="zh-CN"/>
        </w:rPr>
        <w:t>，</w:t>
      </w:r>
      <w:r>
        <w:rPr>
          <w:rFonts w:hint="eastAsia" w:ascii="仿宋_GB2312" w:hAnsi="方正黑体简体" w:eastAsia="仿宋_GB2312" w:cs="方正黑体简体"/>
          <w:color w:val="000000"/>
          <w:sz w:val="32"/>
          <w:szCs w:val="32"/>
          <w:shd w:val="clear" w:color="auto" w:fill="FFFFFF"/>
        </w:rPr>
        <w:t>高级工、技师上报</w:t>
      </w:r>
      <w:r>
        <w:rPr>
          <w:rFonts w:hint="eastAsia" w:ascii="仿宋_GB2312" w:hAnsi="方正黑体简体" w:eastAsia="仿宋_GB2312" w:cs="方正黑体简体"/>
          <w:color w:val="000000"/>
          <w:sz w:val="32"/>
          <w:szCs w:val="32"/>
          <w:shd w:val="clear" w:color="auto" w:fill="FFFFFF"/>
          <w:lang w:eastAsia="zh-CN"/>
        </w:rPr>
        <w:t>市</w:t>
      </w:r>
      <w:r>
        <w:rPr>
          <w:rFonts w:hint="eastAsia" w:ascii="仿宋_GB2312" w:hAnsi="方正黑体简体" w:eastAsia="仿宋_GB2312" w:cs="方正黑体简体"/>
          <w:color w:val="000000"/>
          <w:sz w:val="32"/>
          <w:szCs w:val="32"/>
          <w:shd w:val="clear" w:color="auto" w:fill="FFFFFF"/>
        </w:rPr>
        <w:t>工考办</w:t>
      </w:r>
      <w:r>
        <w:rPr>
          <w:rFonts w:hint="eastAsia" w:ascii="仿宋_GB2312" w:hAnsi="方正黑体简体" w:eastAsia="仿宋_GB2312" w:cs="方正黑体简体"/>
          <w:color w:val="000000"/>
          <w:sz w:val="32"/>
          <w:szCs w:val="32"/>
          <w:shd w:val="clear" w:color="auto" w:fill="FFFFFF"/>
          <w:lang w:eastAsia="zh-CN"/>
        </w:rPr>
        <w:t>审核</w:t>
      </w:r>
      <w:r>
        <w:rPr>
          <w:rFonts w:hint="eastAsia" w:ascii="仿宋_GB2312" w:hAnsi="方正黑体简体" w:eastAsia="仿宋_GB2312" w:cs="方正黑体简体"/>
          <w:color w:val="000000"/>
          <w:sz w:val="32"/>
          <w:szCs w:val="32"/>
          <w:shd w:val="clear" w:color="auto" w:fill="FFFFFF"/>
        </w:rPr>
        <w:t>时间截止</w:t>
      </w:r>
      <w:r>
        <w:rPr>
          <w:rFonts w:ascii="仿宋_GB2312" w:hAnsi="方正黑体简体" w:eastAsia="仿宋_GB2312" w:cs="方正黑体简体"/>
          <w:color w:val="000000"/>
          <w:sz w:val="32"/>
          <w:szCs w:val="32"/>
          <w:shd w:val="clear" w:color="auto" w:fill="FFFFFF"/>
        </w:rPr>
        <w:t>6</w:t>
      </w:r>
      <w:r>
        <w:rPr>
          <w:rFonts w:hint="eastAsia" w:ascii="仿宋_GB2312" w:hAnsi="方正黑体简体" w:eastAsia="仿宋_GB2312" w:cs="方正黑体简体"/>
          <w:color w:val="000000"/>
          <w:sz w:val="32"/>
          <w:szCs w:val="32"/>
          <w:shd w:val="clear" w:color="auto" w:fill="FFFFFF"/>
        </w:rPr>
        <w:t>月</w:t>
      </w:r>
      <w:r>
        <w:rPr>
          <w:rFonts w:hint="eastAsia" w:ascii="仿宋_GB2312" w:hAnsi="方正黑体简体" w:eastAsia="仿宋_GB2312" w:cs="方正黑体简体"/>
          <w:color w:val="000000"/>
          <w:sz w:val="32"/>
          <w:szCs w:val="32"/>
          <w:shd w:val="clear" w:color="auto" w:fill="FFFFFF"/>
          <w:lang w:val="en-US" w:eastAsia="zh-CN"/>
        </w:rPr>
        <w:t>20</w:t>
      </w:r>
      <w:r>
        <w:rPr>
          <w:rFonts w:hint="eastAsia" w:ascii="仿宋_GB2312" w:hAnsi="方正黑体简体" w:eastAsia="仿宋_GB2312" w:cs="方正黑体简体"/>
          <w:color w:val="000000"/>
          <w:sz w:val="32"/>
          <w:szCs w:val="32"/>
          <w:shd w:val="clear" w:color="auto" w:fill="FFFFFF"/>
        </w:rPr>
        <w:t>日，逾期不再受理。</w:t>
      </w:r>
    </w:p>
    <w:p>
      <w:pPr>
        <w:pStyle w:val="6"/>
        <w:keepNext w:val="0"/>
        <w:keepLines w:val="0"/>
        <w:pageBreakBefore w:val="0"/>
        <w:widowControl w:val="0"/>
        <w:numPr>
          <w:ilvl w:val="0"/>
          <w:numId w:val="1"/>
        </w:numPr>
        <w:topLinePunct/>
        <w:bidi w:val="0"/>
        <w:adjustRightInd w:val="0"/>
        <w:snapToGrid w:val="0"/>
        <w:spacing w:before="0" w:beforeAutospacing="0" w:after="0" w:afterAutospacing="0" w:line="560" w:lineRule="exact"/>
        <w:ind w:firstLine="643" w:firstLineChars="200"/>
        <w:jc w:val="both"/>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复转退役军人证书认定</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对于符合证书认定条件的复转退役军人，由本人提出书面申请，所在单位核实相关证明材料（参军入伍证明、退役证、技能</w:t>
      </w:r>
      <w:r>
        <w:rPr>
          <w:rFonts w:hint="eastAsia" w:ascii="仿宋_GB2312" w:hAnsi="方正黑体简体" w:eastAsia="仿宋_GB2312" w:cs="方正黑体简体"/>
          <w:color w:val="000000"/>
          <w:sz w:val="32"/>
          <w:szCs w:val="32"/>
          <w:shd w:val="clear" w:color="auto" w:fill="FFFFFF"/>
        </w:rPr>
        <w:t>等级证书、身份证</w:t>
      </w:r>
      <w:r>
        <w:rPr>
          <w:rFonts w:hint="eastAsia" w:ascii="仿宋_GB2312" w:hAnsi="仿宋_GB2312" w:eastAsia="仿宋_GB2312" w:cs="仿宋_GB2312"/>
          <w:color w:val="000000"/>
          <w:sz w:val="32"/>
          <w:szCs w:val="32"/>
          <w:shd w:val="clear" w:color="auto" w:fill="FFFFFF"/>
        </w:rPr>
        <w:t>原件等）并进行公示（公示期为</w:t>
      </w:r>
      <w:r>
        <w:rPr>
          <w:rFonts w:ascii="仿宋_GB2312" w:hAnsi="仿宋_GB2312" w:eastAsia="仿宋_GB2312" w:cs="仿宋_GB2312"/>
          <w:color w:val="000000"/>
          <w:sz w:val="32"/>
          <w:szCs w:val="32"/>
          <w:shd w:val="clear" w:color="auto" w:fill="FFFFFF"/>
        </w:rPr>
        <w:t>5</w:t>
      </w:r>
      <w:r>
        <w:rPr>
          <w:rFonts w:hint="eastAsia" w:ascii="仿宋_GB2312" w:hAnsi="仿宋_GB2312" w:eastAsia="仿宋_GB2312" w:cs="仿宋_GB2312"/>
          <w:color w:val="000000"/>
          <w:sz w:val="32"/>
          <w:szCs w:val="32"/>
          <w:shd w:val="clear" w:color="auto" w:fill="FFFFFF"/>
        </w:rPr>
        <w:t>个工作日）。</w:t>
      </w:r>
      <w:r>
        <w:rPr>
          <w:rFonts w:hint="eastAsia" w:ascii="仿宋_GB2312" w:hAnsi="方正黑体简体" w:eastAsia="仿宋_GB2312" w:cs="方正黑体简体"/>
          <w:color w:val="000000"/>
          <w:sz w:val="32"/>
          <w:szCs w:val="32"/>
          <w:shd w:val="clear" w:color="auto" w:fill="FFFFFF"/>
        </w:rPr>
        <w:t>申请认定初、中级</w:t>
      </w:r>
      <w:r>
        <w:rPr>
          <w:rFonts w:hint="eastAsia" w:ascii="仿宋_GB2312" w:hAnsi="仿宋_GB2312" w:eastAsia="仿宋_GB2312" w:cs="仿宋_GB2312"/>
          <w:color w:val="000000"/>
          <w:sz w:val="32"/>
          <w:szCs w:val="32"/>
          <w:shd w:val="clear" w:color="auto" w:fill="FFFFFF"/>
        </w:rPr>
        <w:t>工的，</w:t>
      </w:r>
      <w:r>
        <w:rPr>
          <w:rFonts w:hint="eastAsia" w:ascii="仿宋_GB2312" w:hAnsi="方正黑体简体" w:eastAsia="仿宋_GB2312" w:cs="方正黑体简体"/>
          <w:color w:val="000000"/>
          <w:sz w:val="32"/>
          <w:szCs w:val="32"/>
          <w:shd w:val="clear" w:color="auto" w:fill="FFFFFF"/>
        </w:rPr>
        <w:t>由县（区）主管部门、工考机构初审确认</w:t>
      </w:r>
      <w:r>
        <w:rPr>
          <w:rFonts w:ascii="仿宋_GB2312" w:hAnsi="方正黑体简体" w:eastAsia="仿宋_GB2312" w:cs="方正黑体简体"/>
          <w:color w:val="000000"/>
          <w:sz w:val="32"/>
          <w:szCs w:val="32"/>
          <w:shd w:val="clear" w:color="auto" w:fill="FFFFFF"/>
        </w:rPr>
        <w:t>,</w:t>
      </w:r>
      <w:r>
        <w:rPr>
          <w:rFonts w:hint="eastAsia" w:ascii="仿宋_GB2312" w:hAnsi="方正黑体简体" w:eastAsia="仿宋_GB2312" w:cs="方正黑体简体"/>
          <w:color w:val="000000"/>
          <w:sz w:val="32"/>
          <w:szCs w:val="32"/>
          <w:shd w:val="clear" w:color="auto" w:fill="FFFFFF"/>
        </w:rPr>
        <w:t>报市工考机构进行审批；申请认定高级工、技师的由县（区）主管部门、工考机构初审确认</w:t>
      </w:r>
      <w:r>
        <w:rPr>
          <w:rFonts w:ascii="仿宋_GB2312" w:hAnsi="方正黑体简体" w:eastAsia="仿宋_GB2312" w:cs="方正黑体简体"/>
          <w:color w:val="000000"/>
          <w:sz w:val="32"/>
          <w:szCs w:val="32"/>
          <w:shd w:val="clear" w:color="auto" w:fill="FFFFFF"/>
        </w:rPr>
        <w:t>,</w:t>
      </w:r>
      <w:r>
        <w:rPr>
          <w:rFonts w:hint="eastAsia" w:ascii="仿宋_GB2312" w:hAnsi="方正黑体简体" w:eastAsia="仿宋_GB2312" w:cs="方正黑体简体"/>
          <w:color w:val="000000"/>
          <w:sz w:val="32"/>
          <w:szCs w:val="32"/>
          <w:shd w:val="clear" w:color="auto" w:fill="FFFFFF"/>
        </w:rPr>
        <w:t>送市工考机构审核盖章后，报省工考办审批。</w:t>
      </w:r>
      <w:r>
        <w:rPr>
          <w:rFonts w:hint="eastAsia" w:ascii="仿宋_GB2312" w:hAnsi="方正黑体简体" w:eastAsia="仿宋_GB2312" w:cs="方正黑体简体"/>
          <w:color w:val="000000"/>
          <w:sz w:val="32"/>
          <w:szCs w:val="32"/>
          <w:shd w:val="clear" w:color="auto" w:fill="FFFFFF"/>
          <w:lang w:eastAsia="zh-CN"/>
        </w:rPr>
        <w:t>初、中级工报市工考办审核</w:t>
      </w:r>
      <w:r>
        <w:rPr>
          <w:rFonts w:hint="eastAsia" w:ascii="仿宋_GB2312" w:hAnsi="方正黑体简体" w:eastAsia="仿宋_GB2312" w:cs="方正黑体简体"/>
          <w:color w:val="000000"/>
          <w:sz w:val="32"/>
          <w:szCs w:val="32"/>
          <w:shd w:val="clear" w:color="auto" w:fill="FFFFFF"/>
        </w:rPr>
        <w:t>时间截止</w:t>
      </w:r>
      <w:r>
        <w:rPr>
          <w:rFonts w:ascii="仿宋_GB2312" w:hAnsi="方正黑体简体" w:eastAsia="仿宋_GB2312" w:cs="方正黑体简体"/>
          <w:color w:val="000000"/>
          <w:sz w:val="32"/>
          <w:szCs w:val="32"/>
          <w:shd w:val="clear" w:color="auto" w:fill="FFFFFF"/>
        </w:rPr>
        <w:t>6</w:t>
      </w:r>
      <w:r>
        <w:rPr>
          <w:rFonts w:hint="eastAsia" w:ascii="仿宋_GB2312" w:hAnsi="方正黑体简体" w:eastAsia="仿宋_GB2312" w:cs="方正黑体简体"/>
          <w:color w:val="000000"/>
          <w:sz w:val="32"/>
          <w:szCs w:val="32"/>
          <w:shd w:val="clear" w:color="auto" w:fill="FFFFFF"/>
        </w:rPr>
        <w:t>月</w:t>
      </w:r>
      <w:r>
        <w:rPr>
          <w:rFonts w:hint="eastAsia" w:ascii="仿宋_GB2312" w:hAnsi="方正黑体简体" w:eastAsia="仿宋_GB2312" w:cs="方正黑体简体"/>
          <w:color w:val="000000"/>
          <w:sz w:val="32"/>
          <w:szCs w:val="32"/>
          <w:shd w:val="clear" w:color="auto" w:fill="FFFFFF"/>
          <w:lang w:val="en-US" w:eastAsia="zh-CN"/>
        </w:rPr>
        <w:t>15</w:t>
      </w:r>
      <w:r>
        <w:rPr>
          <w:rFonts w:hint="eastAsia" w:ascii="仿宋_GB2312" w:hAnsi="方正黑体简体" w:eastAsia="仿宋_GB2312" w:cs="方正黑体简体"/>
          <w:color w:val="000000"/>
          <w:sz w:val="32"/>
          <w:szCs w:val="32"/>
          <w:shd w:val="clear" w:color="auto" w:fill="FFFFFF"/>
        </w:rPr>
        <w:t>日</w:t>
      </w:r>
      <w:r>
        <w:rPr>
          <w:rFonts w:hint="eastAsia" w:ascii="仿宋_GB2312" w:hAnsi="方正黑体简体" w:eastAsia="仿宋_GB2312" w:cs="方正黑体简体"/>
          <w:color w:val="000000"/>
          <w:sz w:val="32"/>
          <w:szCs w:val="32"/>
          <w:shd w:val="clear" w:color="auto" w:fill="FFFFFF"/>
          <w:lang w:eastAsia="zh-CN"/>
        </w:rPr>
        <w:t>，</w:t>
      </w:r>
      <w:r>
        <w:rPr>
          <w:rFonts w:hint="eastAsia" w:ascii="仿宋_GB2312" w:hAnsi="方正黑体简体" w:eastAsia="仿宋_GB2312" w:cs="方正黑体简体"/>
          <w:color w:val="000000"/>
          <w:sz w:val="32"/>
          <w:szCs w:val="32"/>
          <w:shd w:val="clear" w:color="auto" w:fill="FFFFFF"/>
        </w:rPr>
        <w:t>高级工、技师报</w:t>
      </w:r>
      <w:r>
        <w:rPr>
          <w:rFonts w:hint="eastAsia" w:ascii="仿宋_GB2312" w:hAnsi="方正黑体简体" w:eastAsia="仿宋_GB2312" w:cs="方正黑体简体"/>
          <w:color w:val="000000"/>
          <w:sz w:val="32"/>
          <w:szCs w:val="32"/>
          <w:shd w:val="clear" w:color="auto" w:fill="FFFFFF"/>
          <w:lang w:eastAsia="zh-CN"/>
        </w:rPr>
        <w:t>市</w:t>
      </w:r>
      <w:r>
        <w:rPr>
          <w:rFonts w:hint="eastAsia" w:ascii="仿宋_GB2312" w:hAnsi="方正黑体简体" w:eastAsia="仿宋_GB2312" w:cs="方正黑体简体"/>
          <w:color w:val="000000"/>
          <w:sz w:val="32"/>
          <w:szCs w:val="32"/>
          <w:shd w:val="clear" w:color="auto" w:fill="FFFFFF"/>
        </w:rPr>
        <w:t>工考办</w:t>
      </w:r>
      <w:r>
        <w:rPr>
          <w:rFonts w:hint="eastAsia" w:ascii="仿宋_GB2312" w:hAnsi="方正黑体简体" w:eastAsia="仿宋_GB2312" w:cs="方正黑体简体"/>
          <w:color w:val="000000"/>
          <w:sz w:val="32"/>
          <w:szCs w:val="32"/>
          <w:shd w:val="clear" w:color="auto" w:fill="FFFFFF"/>
          <w:lang w:eastAsia="zh-CN"/>
        </w:rPr>
        <w:t>审核</w:t>
      </w:r>
      <w:r>
        <w:rPr>
          <w:rFonts w:hint="eastAsia" w:ascii="仿宋_GB2312" w:hAnsi="方正黑体简体" w:eastAsia="仿宋_GB2312" w:cs="方正黑体简体"/>
          <w:color w:val="000000"/>
          <w:sz w:val="32"/>
          <w:szCs w:val="32"/>
          <w:shd w:val="clear" w:color="auto" w:fill="FFFFFF"/>
        </w:rPr>
        <w:t>时间截止</w:t>
      </w:r>
      <w:r>
        <w:rPr>
          <w:rFonts w:ascii="仿宋_GB2312" w:hAnsi="方正黑体简体" w:eastAsia="仿宋_GB2312" w:cs="方正黑体简体"/>
          <w:color w:val="000000"/>
          <w:sz w:val="32"/>
          <w:szCs w:val="32"/>
          <w:shd w:val="clear" w:color="auto" w:fill="FFFFFF"/>
        </w:rPr>
        <w:t>6</w:t>
      </w:r>
      <w:r>
        <w:rPr>
          <w:rFonts w:hint="eastAsia" w:ascii="仿宋_GB2312" w:hAnsi="方正黑体简体" w:eastAsia="仿宋_GB2312" w:cs="方正黑体简体"/>
          <w:color w:val="000000"/>
          <w:sz w:val="32"/>
          <w:szCs w:val="32"/>
          <w:shd w:val="clear" w:color="auto" w:fill="FFFFFF"/>
        </w:rPr>
        <w:t>月</w:t>
      </w:r>
      <w:r>
        <w:rPr>
          <w:rFonts w:hint="eastAsia" w:ascii="仿宋_GB2312" w:hAnsi="方正黑体简体" w:eastAsia="仿宋_GB2312" w:cs="方正黑体简体"/>
          <w:color w:val="000000"/>
          <w:sz w:val="32"/>
          <w:szCs w:val="32"/>
          <w:shd w:val="clear" w:color="auto" w:fill="FFFFFF"/>
          <w:lang w:val="en-US" w:eastAsia="zh-CN"/>
        </w:rPr>
        <w:t>20</w:t>
      </w:r>
      <w:r>
        <w:rPr>
          <w:rFonts w:hint="eastAsia" w:ascii="仿宋_GB2312" w:hAnsi="方正黑体简体" w:eastAsia="仿宋_GB2312" w:cs="方正黑体简体"/>
          <w:color w:val="000000"/>
          <w:sz w:val="32"/>
          <w:szCs w:val="32"/>
          <w:shd w:val="clear" w:color="auto" w:fill="FFFFFF"/>
        </w:rPr>
        <w:t>日，逾期不再受理。</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黑体" w:hAnsi="黑体" w:eastAsia="黑体" w:cs="黑体"/>
          <w:color w:val="000000"/>
          <w:sz w:val="32"/>
          <w:szCs w:val="32"/>
        </w:rPr>
      </w:pPr>
      <w:r>
        <w:rPr>
          <w:rStyle w:val="10"/>
          <w:rFonts w:hint="eastAsia" w:ascii="黑体" w:hAnsi="黑体" w:eastAsia="黑体" w:cs="黑体"/>
          <w:b w:val="0"/>
          <w:bCs w:val="0"/>
          <w:color w:val="000000"/>
          <w:sz w:val="32"/>
          <w:szCs w:val="32"/>
          <w:shd w:val="clear" w:color="auto" w:fill="FFFFFF"/>
        </w:rPr>
        <w:t>四、考核（评）内容与考核评定</w:t>
      </w:r>
    </w:p>
    <w:p>
      <w:pPr>
        <w:pStyle w:val="6"/>
        <w:keepNext w:val="0"/>
        <w:keepLines w:val="0"/>
        <w:pageBreakBefore w:val="0"/>
        <w:widowControl w:val="0"/>
        <w:topLinePunct/>
        <w:bidi w:val="0"/>
        <w:adjustRightInd w:val="0"/>
        <w:snapToGrid w:val="0"/>
        <w:spacing w:before="0" w:beforeAutospacing="0" w:after="0" w:afterAutospacing="0" w:line="560" w:lineRule="exact"/>
        <w:ind w:firstLine="643" w:firstLineChars="200"/>
        <w:jc w:val="both"/>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（一）考核（评）内容</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rPr>
      </w:pPr>
      <w:r>
        <w:rPr>
          <w:rFonts w:hint="eastAsia" w:ascii="仿宋_GB2312" w:hAnsi="方正黑体简体" w:eastAsia="仿宋_GB2312" w:cs="方正黑体简体"/>
          <w:color w:val="000000"/>
          <w:sz w:val="32"/>
          <w:szCs w:val="32"/>
          <w:shd w:val="clear" w:color="auto" w:fill="FFFFFF"/>
        </w:rPr>
        <w:t>初、中、高级工考核内容包括操作技能、专业理论、职业道德考核；技师考评内容包括操作技能、专业理论、职业道德考核以及综合评审。</w:t>
      </w:r>
    </w:p>
    <w:p>
      <w:pPr>
        <w:pStyle w:val="6"/>
        <w:keepNext w:val="0"/>
        <w:keepLines w:val="0"/>
        <w:pageBreakBefore w:val="0"/>
        <w:widowControl w:val="0"/>
        <w:topLinePunct/>
        <w:bidi w:val="0"/>
        <w:adjustRightInd w:val="0"/>
        <w:snapToGrid w:val="0"/>
        <w:spacing w:before="0" w:beforeAutospacing="0" w:after="0" w:afterAutospacing="0" w:line="560" w:lineRule="exact"/>
        <w:ind w:firstLine="643" w:firstLineChars="200"/>
        <w:jc w:val="both"/>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（二）考核评定</w:t>
      </w:r>
    </w:p>
    <w:p>
      <w:pPr>
        <w:pStyle w:val="6"/>
        <w:keepNext w:val="0"/>
        <w:keepLines w:val="0"/>
        <w:pageBreakBefore w:val="0"/>
        <w:widowControl w:val="0"/>
        <w:topLinePunct/>
        <w:bidi w:val="0"/>
        <w:adjustRightInd w:val="0"/>
        <w:snapToGrid w:val="0"/>
        <w:spacing w:before="0" w:beforeAutospacing="0" w:after="0" w:afterAutospacing="0" w:line="560" w:lineRule="exact"/>
        <w:ind w:firstLine="643" w:firstLineChars="200"/>
        <w:jc w:val="both"/>
        <w:rPr>
          <w:rStyle w:val="10"/>
          <w:rFonts w:ascii="仿宋_GB2312" w:hAnsi="方正黑体简体" w:eastAsia="仿宋_GB2312" w:cs="方正黑体简体"/>
          <w:color w:val="000000"/>
          <w:sz w:val="32"/>
          <w:szCs w:val="32"/>
          <w:shd w:val="clear" w:color="auto" w:fill="FFFFFF"/>
        </w:rPr>
      </w:pPr>
      <w:r>
        <w:rPr>
          <w:rStyle w:val="10"/>
          <w:rFonts w:ascii="仿宋_GB2312" w:hAnsi="方正黑体简体" w:eastAsia="仿宋_GB2312" w:cs="方正黑体简体"/>
          <w:color w:val="000000"/>
          <w:sz w:val="32"/>
          <w:szCs w:val="32"/>
          <w:shd w:val="clear" w:color="auto" w:fill="FFFFFF"/>
        </w:rPr>
        <w:t>1.</w:t>
      </w:r>
      <w:r>
        <w:rPr>
          <w:rStyle w:val="10"/>
          <w:rFonts w:hint="eastAsia" w:ascii="仿宋_GB2312" w:hAnsi="方正黑体简体" w:eastAsia="仿宋_GB2312" w:cs="方正黑体简体"/>
          <w:color w:val="000000"/>
          <w:sz w:val="32"/>
          <w:szCs w:val="32"/>
          <w:shd w:val="clear" w:color="auto" w:fill="FFFFFF"/>
        </w:rPr>
        <w:t>基本考核（评）评定</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hint="eastAsia" w:ascii="仿宋_GB2312" w:hAnsi="方正黑体简体" w:eastAsia="仿宋_GB2312" w:cs="方正黑体简体"/>
          <w:color w:val="000000"/>
          <w:sz w:val="32"/>
          <w:szCs w:val="32"/>
          <w:shd w:val="clear" w:color="auto" w:fill="FFFFFF"/>
        </w:rPr>
      </w:pPr>
      <w:r>
        <w:rPr>
          <w:rFonts w:hint="eastAsia" w:ascii="仿宋_GB2312" w:hAnsi="方正黑体简体" w:eastAsia="仿宋_GB2312" w:cs="方正黑体简体"/>
          <w:color w:val="000000"/>
          <w:sz w:val="32"/>
          <w:szCs w:val="32"/>
          <w:shd w:val="clear" w:color="auto" w:fill="FFFFFF"/>
        </w:rPr>
        <w:t>初、中、高级工、技师操作技能考核实行合格评定；专业理论、职业道德实行百分制计分办法。</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rPr>
      </w:pPr>
      <w:r>
        <w:rPr>
          <w:rFonts w:hint="eastAsia" w:ascii="仿宋_GB2312" w:hAnsi="方正黑体简体" w:eastAsia="仿宋_GB2312" w:cs="方正黑体简体"/>
          <w:color w:val="000000"/>
          <w:sz w:val="32"/>
          <w:szCs w:val="32"/>
          <w:shd w:val="clear" w:color="auto" w:fill="FFFFFF"/>
        </w:rPr>
        <w:t>初、中、高级工、技师专业理论和职业道德两科考试成绩总分按所在市、工种、等级分别划定合格分数线</w:t>
      </w:r>
      <w:r>
        <w:rPr>
          <w:rFonts w:hint="eastAsia" w:ascii="仿宋_GB2312" w:hAnsi="方正黑体简体" w:eastAsia="仿宋_GB2312" w:cs="方正黑体简体"/>
          <w:color w:val="000000"/>
          <w:sz w:val="32"/>
          <w:szCs w:val="32"/>
          <w:shd w:val="clear" w:color="auto" w:fill="FFFFFF"/>
          <w:lang w:eastAsia="zh-CN"/>
        </w:rPr>
        <w:t>；</w:t>
      </w:r>
      <w:r>
        <w:rPr>
          <w:rFonts w:hint="eastAsia" w:ascii="仿宋_GB2312" w:hAnsi="方正黑体简体" w:eastAsia="仿宋_GB2312" w:cs="方正黑体简体"/>
          <w:color w:val="000000"/>
          <w:sz w:val="32"/>
          <w:szCs w:val="32"/>
          <w:shd w:val="clear" w:color="auto" w:fill="FFFFFF"/>
        </w:rPr>
        <w:t>高级工、技师专业理论和职业道德两科考试成绩总分合格分数线</w:t>
      </w:r>
      <w:r>
        <w:rPr>
          <w:rFonts w:hint="eastAsia" w:ascii="仿宋_GB2312" w:hAnsi="方正黑体简体" w:eastAsia="仿宋_GB2312" w:cs="方正黑体简体"/>
          <w:color w:val="000000"/>
          <w:sz w:val="32"/>
          <w:szCs w:val="32"/>
          <w:shd w:val="clear" w:color="auto" w:fill="FFFFFF"/>
          <w:lang w:eastAsia="zh-CN"/>
        </w:rPr>
        <w:t>由</w:t>
      </w:r>
      <w:r>
        <w:rPr>
          <w:rFonts w:hint="eastAsia" w:ascii="仿宋_GB2312" w:hAnsi="方正黑体简体" w:eastAsia="仿宋_GB2312" w:cs="方正黑体简体"/>
          <w:color w:val="000000"/>
          <w:sz w:val="32"/>
          <w:szCs w:val="32"/>
          <w:shd w:val="clear" w:color="auto" w:fill="FFFFFF"/>
        </w:rPr>
        <w:t>省工考</w:t>
      </w:r>
      <w:r>
        <w:rPr>
          <w:rFonts w:hint="eastAsia" w:ascii="仿宋_GB2312" w:hAnsi="方正黑体简体" w:eastAsia="仿宋_GB2312" w:cs="方正黑体简体"/>
          <w:color w:val="000000"/>
          <w:sz w:val="32"/>
          <w:szCs w:val="32"/>
          <w:shd w:val="clear" w:color="auto" w:fill="FFFFFF"/>
          <w:lang w:eastAsia="zh-CN"/>
        </w:rPr>
        <w:t>办</w:t>
      </w:r>
      <w:r>
        <w:rPr>
          <w:rFonts w:hint="eastAsia" w:ascii="仿宋_GB2312" w:hAnsi="方正黑体简体" w:eastAsia="仿宋_GB2312" w:cs="方正黑体简体"/>
          <w:color w:val="000000"/>
          <w:sz w:val="32"/>
          <w:szCs w:val="32"/>
          <w:shd w:val="clear" w:color="auto" w:fill="FFFFFF"/>
        </w:rPr>
        <w:t>负责划定，市、县所属的初、中级工专业理论和职业道德两科考试成绩总分合格分数线由市工考机构负责划定，报省工考办备案后实施。</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hint="eastAsia" w:ascii="仿宋_GB2312" w:hAnsi="方正黑体简体" w:eastAsia="仿宋_GB2312" w:cs="方正黑体简体"/>
          <w:color w:val="000000"/>
          <w:sz w:val="32"/>
          <w:szCs w:val="32"/>
          <w:shd w:val="clear" w:color="auto" w:fill="FFFFFF"/>
        </w:rPr>
      </w:pPr>
      <w:r>
        <w:rPr>
          <w:rFonts w:hint="eastAsia" w:ascii="仿宋_GB2312" w:hAnsi="方正黑体简体" w:eastAsia="仿宋_GB2312" w:cs="方正黑体简体"/>
          <w:color w:val="000000"/>
          <w:sz w:val="32"/>
          <w:szCs w:val="32"/>
          <w:shd w:val="clear" w:color="auto" w:fill="FFFFFF"/>
        </w:rPr>
        <w:t>初、中、高级工操作技能考核合格，专业理论和职业道德两科考试成绩总分达到合格分数线以上者为合格。</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r>
        <w:rPr>
          <w:rFonts w:hint="eastAsia" w:ascii="仿宋_GB2312" w:hAnsi="方正黑体简体" w:eastAsia="仿宋_GB2312" w:cs="方正黑体简体"/>
          <w:color w:val="000000"/>
          <w:sz w:val="32"/>
          <w:szCs w:val="32"/>
          <w:shd w:val="clear" w:color="auto" w:fill="FFFFFF"/>
        </w:rPr>
        <w:t>技师操作技能考核合格，专业理论和职业道德两科考试成绩总分达到合格分数线以上者；方具有参加综合评审资格，评审合格者为考评合格。</w:t>
      </w:r>
    </w:p>
    <w:p>
      <w:pPr>
        <w:pStyle w:val="6"/>
        <w:keepNext w:val="0"/>
        <w:keepLines w:val="0"/>
        <w:pageBreakBefore w:val="0"/>
        <w:widowControl w:val="0"/>
        <w:topLinePunct/>
        <w:bidi w:val="0"/>
        <w:adjustRightInd w:val="0"/>
        <w:snapToGrid w:val="0"/>
        <w:spacing w:before="0" w:beforeAutospacing="0" w:after="0" w:afterAutospacing="0" w:line="560" w:lineRule="exact"/>
        <w:ind w:firstLine="643" w:firstLineChars="200"/>
        <w:jc w:val="both"/>
        <w:rPr>
          <w:rStyle w:val="10"/>
          <w:rFonts w:ascii="仿宋_GB2312" w:hAnsi="方正黑体简体" w:eastAsia="仿宋_GB2312" w:cs="方正黑体简体"/>
          <w:color w:val="000000"/>
          <w:sz w:val="32"/>
          <w:szCs w:val="32"/>
          <w:shd w:val="clear" w:color="auto" w:fill="FFFFFF"/>
        </w:rPr>
      </w:pPr>
      <w:r>
        <w:rPr>
          <w:rStyle w:val="10"/>
          <w:rFonts w:ascii="仿宋_GB2312" w:hAnsi="方正黑体简体" w:eastAsia="仿宋_GB2312" w:cs="方正黑体简体"/>
          <w:color w:val="000000"/>
          <w:sz w:val="32"/>
          <w:szCs w:val="32"/>
          <w:shd w:val="clear" w:color="auto" w:fill="FFFFFF"/>
        </w:rPr>
        <w:t>2.</w:t>
      </w:r>
      <w:r>
        <w:rPr>
          <w:rStyle w:val="10"/>
          <w:rFonts w:hint="eastAsia" w:ascii="仿宋_GB2312" w:hAnsi="方正黑体简体" w:eastAsia="仿宋_GB2312" w:cs="方正黑体简体"/>
          <w:color w:val="000000"/>
          <w:sz w:val="32"/>
          <w:szCs w:val="32"/>
          <w:shd w:val="clear" w:color="auto" w:fill="FFFFFF"/>
        </w:rPr>
        <w:t>临近退休工勤人员考察审核评定</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临近退休工勤人员个人提出申请，提交业务述职报告（打印版），述职报告需包括个人基本情况、主要工作业绩和近三年考核奖惩情况，</w:t>
      </w:r>
      <w:r>
        <w:rPr>
          <w:rFonts w:hint="eastAsia" w:ascii="仿宋_GB2312" w:hAnsi="方正黑体简体" w:eastAsia="仿宋_GB2312" w:cs="方正黑体简体"/>
          <w:color w:val="000000"/>
          <w:sz w:val="32"/>
          <w:szCs w:val="32"/>
          <w:shd w:val="clear" w:color="auto" w:fill="FFFFFF"/>
        </w:rPr>
        <w:t>不超过</w:t>
      </w:r>
      <w:r>
        <w:rPr>
          <w:rFonts w:ascii="仿宋_GB2312" w:hAnsi="方正黑体简体" w:eastAsia="仿宋_GB2312" w:cs="方正黑体简体"/>
          <w:color w:val="000000"/>
          <w:sz w:val="32"/>
          <w:szCs w:val="32"/>
          <w:shd w:val="clear" w:color="auto" w:fill="FFFFFF"/>
        </w:rPr>
        <w:t>800</w:t>
      </w:r>
      <w:r>
        <w:rPr>
          <w:rFonts w:hint="eastAsia" w:ascii="仿宋_GB2312" w:hAnsi="方正黑体简体" w:eastAsia="仿宋_GB2312" w:cs="方正黑体简体"/>
          <w:color w:val="000000"/>
          <w:sz w:val="32"/>
          <w:szCs w:val="32"/>
          <w:shd w:val="clear" w:color="auto" w:fill="FFFFFF"/>
        </w:rPr>
        <w:t>字。</w:t>
      </w:r>
      <w:r>
        <w:rPr>
          <w:rFonts w:hint="eastAsia" w:ascii="仿宋_GB2312" w:hAnsi="仿宋_GB2312" w:eastAsia="仿宋_GB2312" w:cs="仿宋_GB2312"/>
          <w:color w:val="000000"/>
          <w:sz w:val="32"/>
          <w:szCs w:val="32"/>
          <w:shd w:val="clear" w:color="auto" w:fill="FFFFFF"/>
        </w:rPr>
        <w:t>所在单位根据工勤人员工作表现对其进行业务考察审核，提出审核结果，并逐级进行审批。</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黑体" w:hAnsi="黑体" w:eastAsia="黑体" w:cs="黑体"/>
          <w:color w:val="000000"/>
          <w:sz w:val="32"/>
          <w:szCs w:val="32"/>
        </w:rPr>
      </w:pPr>
      <w:r>
        <w:rPr>
          <w:rStyle w:val="10"/>
          <w:rFonts w:hint="eastAsia" w:ascii="黑体" w:hAnsi="黑体" w:eastAsia="黑体" w:cs="黑体"/>
          <w:b w:val="0"/>
          <w:bCs w:val="0"/>
          <w:color w:val="000000"/>
          <w:sz w:val="32"/>
          <w:szCs w:val="32"/>
          <w:shd w:val="clear" w:color="auto" w:fill="FFFFFF"/>
        </w:rPr>
        <w:t>五、报名、缴费时间方式及收费标准</w:t>
      </w:r>
    </w:p>
    <w:p>
      <w:pPr>
        <w:pStyle w:val="6"/>
        <w:keepNext w:val="0"/>
        <w:keepLines w:val="0"/>
        <w:pageBreakBefore w:val="0"/>
        <w:widowControl w:val="0"/>
        <w:topLinePunct/>
        <w:bidi w:val="0"/>
        <w:adjustRightInd w:val="0"/>
        <w:snapToGrid w:val="0"/>
        <w:spacing w:before="0" w:beforeAutospacing="0" w:after="0" w:afterAutospacing="0" w:line="560" w:lineRule="exact"/>
        <w:ind w:firstLine="643" w:firstLineChars="200"/>
        <w:jc w:val="both"/>
        <w:rPr>
          <w:rFonts w:ascii="仿宋_GB2312" w:hAnsi="方正黑体简体" w:eastAsia="仿宋_GB2312" w:cs="方正黑体简体"/>
          <w:color w:val="000000"/>
          <w:sz w:val="32"/>
          <w:szCs w:val="32"/>
        </w:rPr>
      </w:pPr>
      <w:r>
        <w:rPr>
          <w:rStyle w:val="10"/>
          <w:rFonts w:ascii="仿宋_GB2312" w:hAnsi="方正黑体简体" w:eastAsia="仿宋_GB2312" w:cs="方正黑体简体"/>
          <w:color w:val="000000"/>
          <w:sz w:val="32"/>
          <w:szCs w:val="32"/>
          <w:shd w:val="clear" w:color="auto" w:fill="FFFFFF"/>
        </w:rPr>
        <w:t>1.</w:t>
      </w:r>
      <w:r>
        <w:rPr>
          <w:rStyle w:val="10"/>
          <w:rFonts w:hint="eastAsia" w:ascii="仿宋_GB2312" w:hAnsi="方正黑体简体" w:eastAsia="仿宋_GB2312" w:cs="方正黑体简体"/>
          <w:color w:val="000000"/>
          <w:sz w:val="32"/>
          <w:szCs w:val="32"/>
          <w:shd w:val="clear" w:color="auto" w:fill="FFFFFF"/>
        </w:rPr>
        <w:t>报名时间</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rPr>
      </w:pPr>
      <w:r>
        <w:rPr>
          <w:rFonts w:ascii="仿宋_GB2312" w:hAnsi="方正黑体简体" w:eastAsia="仿宋_GB2312" w:cs="方正黑体简体"/>
          <w:color w:val="000000"/>
          <w:sz w:val="32"/>
          <w:szCs w:val="32"/>
          <w:shd w:val="clear" w:color="auto" w:fill="FFFFFF"/>
        </w:rPr>
        <w:t>2022</w:t>
      </w:r>
      <w:r>
        <w:rPr>
          <w:rFonts w:hint="eastAsia" w:ascii="仿宋_GB2312" w:hAnsi="方正黑体简体" w:eastAsia="仿宋_GB2312" w:cs="方正黑体简体"/>
          <w:color w:val="000000"/>
          <w:sz w:val="32"/>
          <w:szCs w:val="32"/>
          <w:shd w:val="clear" w:color="auto" w:fill="FFFFFF"/>
        </w:rPr>
        <w:t>年</w:t>
      </w:r>
      <w:r>
        <w:rPr>
          <w:rFonts w:ascii="仿宋_GB2312" w:hAnsi="方正黑体简体" w:eastAsia="仿宋_GB2312" w:cs="方正黑体简体"/>
          <w:color w:val="000000"/>
          <w:sz w:val="32"/>
          <w:szCs w:val="32"/>
          <w:shd w:val="clear" w:color="auto" w:fill="FFFFFF"/>
        </w:rPr>
        <w:t>6</w:t>
      </w:r>
      <w:r>
        <w:rPr>
          <w:rFonts w:hint="eastAsia" w:ascii="仿宋_GB2312" w:hAnsi="方正黑体简体" w:eastAsia="仿宋_GB2312" w:cs="方正黑体简体"/>
          <w:color w:val="000000"/>
          <w:sz w:val="32"/>
          <w:szCs w:val="32"/>
          <w:shd w:val="clear" w:color="auto" w:fill="FFFFFF"/>
        </w:rPr>
        <w:t>月</w:t>
      </w:r>
      <w:r>
        <w:rPr>
          <w:rFonts w:ascii="仿宋_GB2312" w:hAnsi="方正黑体简体" w:eastAsia="仿宋_GB2312" w:cs="方正黑体简体"/>
          <w:color w:val="000000"/>
          <w:sz w:val="32"/>
          <w:szCs w:val="32"/>
          <w:shd w:val="clear" w:color="auto" w:fill="FFFFFF"/>
        </w:rPr>
        <w:t>1</w:t>
      </w:r>
      <w:r>
        <w:rPr>
          <w:rFonts w:hint="eastAsia" w:ascii="仿宋_GB2312" w:hAnsi="方正黑体简体" w:eastAsia="仿宋_GB2312" w:cs="方正黑体简体"/>
          <w:color w:val="000000"/>
          <w:sz w:val="32"/>
          <w:szCs w:val="32"/>
          <w:shd w:val="clear" w:color="auto" w:fill="FFFFFF"/>
        </w:rPr>
        <w:t>日</w:t>
      </w:r>
      <w:r>
        <w:rPr>
          <w:rFonts w:ascii="仿宋_GB2312" w:hAnsi="方正黑体简体" w:eastAsia="仿宋_GB2312" w:cs="方正黑体简体"/>
          <w:color w:val="000000"/>
          <w:sz w:val="32"/>
          <w:szCs w:val="32"/>
          <w:shd w:val="clear" w:color="auto" w:fill="FFFFFF"/>
        </w:rPr>
        <w:t>8:00—6</w:t>
      </w:r>
      <w:r>
        <w:rPr>
          <w:rFonts w:hint="eastAsia" w:ascii="仿宋_GB2312" w:hAnsi="方正黑体简体" w:eastAsia="仿宋_GB2312" w:cs="方正黑体简体"/>
          <w:color w:val="000000"/>
          <w:sz w:val="32"/>
          <w:szCs w:val="32"/>
          <w:shd w:val="clear" w:color="auto" w:fill="FFFFFF"/>
        </w:rPr>
        <w:t>月</w:t>
      </w:r>
      <w:r>
        <w:rPr>
          <w:rFonts w:ascii="仿宋_GB2312" w:hAnsi="方正黑体简体" w:eastAsia="仿宋_GB2312" w:cs="方正黑体简体"/>
          <w:color w:val="000000"/>
          <w:sz w:val="32"/>
          <w:szCs w:val="32"/>
          <w:shd w:val="clear" w:color="auto" w:fill="FFFFFF"/>
        </w:rPr>
        <w:t>15</w:t>
      </w:r>
      <w:r>
        <w:rPr>
          <w:rFonts w:hint="eastAsia" w:ascii="仿宋_GB2312" w:hAnsi="方正黑体简体" w:eastAsia="仿宋_GB2312" w:cs="方正黑体简体"/>
          <w:color w:val="000000"/>
          <w:sz w:val="32"/>
          <w:szCs w:val="32"/>
          <w:shd w:val="clear" w:color="auto" w:fill="FFFFFF"/>
        </w:rPr>
        <w:t>日</w:t>
      </w:r>
      <w:r>
        <w:rPr>
          <w:rFonts w:ascii="仿宋_GB2312" w:hAnsi="方正黑体简体" w:eastAsia="仿宋_GB2312" w:cs="方正黑体简体"/>
          <w:color w:val="000000"/>
          <w:sz w:val="32"/>
          <w:szCs w:val="32"/>
          <w:shd w:val="clear" w:color="auto" w:fill="FFFFFF"/>
        </w:rPr>
        <w:t>12:00</w:t>
      </w:r>
    </w:p>
    <w:p>
      <w:pPr>
        <w:pStyle w:val="6"/>
        <w:keepNext w:val="0"/>
        <w:keepLines w:val="0"/>
        <w:pageBreakBefore w:val="0"/>
        <w:widowControl w:val="0"/>
        <w:topLinePunct/>
        <w:bidi w:val="0"/>
        <w:adjustRightInd w:val="0"/>
        <w:snapToGrid w:val="0"/>
        <w:spacing w:before="0" w:beforeAutospacing="0" w:after="0" w:afterAutospacing="0" w:line="560" w:lineRule="exact"/>
        <w:ind w:firstLine="643" w:firstLineChars="200"/>
        <w:jc w:val="both"/>
        <w:rPr>
          <w:rFonts w:ascii="仿宋_GB2312" w:hAnsi="方正黑体简体" w:eastAsia="仿宋_GB2312" w:cs="方正黑体简体"/>
          <w:color w:val="000000"/>
          <w:sz w:val="32"/>
          <w:szCs w:val="32"/>
        </w:rPr>
      </w:pPr>
      <w:r>
        <w:rPr>
          <w:rStyle w:val="10"/>
          <w:rFonts w:ascii="仿宋_GB2312" w:hAnsi="方正黑体简体" w:eastAsia="仿宋_GB2312" w:cs="方正黑体简体"/>
          <w:color w:val="000000"/>
          <w:sz w:val="32"/>
          <w:szCs w:val="32"/>
          <w:shd w:val="clear" w:color="auto" w:fill="FFFFFF"/>
        </w:rPr>
        <w:t>2.</w:t>
      </w:r>
      <w:r>
        <w:rPr>
          <w:rStyle w:val="10"/>
          <w:rFonts w:hint="eastAsia" w:ascii="仿宋_GB2312" w:hAnsi="方正黑体简体" w:eastAsia="仿宋_GB2312" w:cs="方正黑体简体"/>
          <w:color w:val="000000"/>
          <w:sz w:val="32"/>
          <w:szCs w:val="32"/>
          <w:shd w:val="clear" w:color="auto" w:fill="FFFFFF"/>
        </w:rPr>
        <w:t>缴费时间</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rPr>
      </w:pPr>
      <w:r>
        <w:rPr>
          <w:rFonts w:ascii="仿宋_GB2312" w:hAnsi="方正黑体简体" w:eastAsia="仿宋_GB2312" w:cs="方正黑体简体"/>
          <w:color w:val="000000"/>
          <w:sz w:val="32"/>
          <w:szCs w:val="32"/>
          <w:shd w:val="clear" w:color="auto" w:fill="FFFFFF"/>
        </w:rPr>
        <w:t>2022</w:t>
      </w:r>
      <w:r>
        <w:rPr>
          <w:rFonts w:hint="eastAsia" w:ascii="仿宋_GB2312" w:hAnsi="方正黑体简体" w:eastAsia="仿宋_GB2312" w:cs="方正黑体简体"/>
          <w:color w:val="000000"/>
          <w:sz w:val="32"/>
          <w:szCs w:val="32"/>
          <w:shd w:val="clear" w:color="auto" w:fill="FFFFFF"/>
        </w:rPr>
        <w:t>年</w:t>
      </w:r>
      <w:r>
        <w:rPr>
          <w:rFonts w:ascii="仿宋_GB2312" w:hAnsi="方正黑体简体" w:eastAsia="仿宋_GB2312" w:cs="方正黑体简体"/>
          <w:color w:val="000000"/>
          <w:sz w:val="32"/>
          <w:szCs w:val="32"/>
          <w:shd w:val="clear" w:color="auto" w:fill="FFFFFF"/>
        </w:rPr>
        <w:t>6</w:t>
      </w:r>
      <w:r>
        <w:rPr>
          <w:rFonts w:hint="eastAsia" w:ascii="仿宋_GB2312" w:hAnsi="方正黑体简体" w:eastAsia="仿宋_GB2312" w:cs="方正黑体简体"/>
          <w:color w:val="000000"/>
          <w:sz w:val="32"/>
          <w:szCs w:val="32"/>
          <w:shd w:val="clear" w:color="auto" w:fill="FFFFFF"/>
        </w:rPr>
        <w:t>月</w:t>
      </w:r>
      <w:r>
        <w:rPr>
          <w:rFonts w:ascii="仿宋_GB2312" w:hAnsi="方正黑体简体" w:eastAsia="仿宋_GB2312" w:cs="方正黑体简体"/>
          <w:color w:val="000000"/>
          <w:sz w:val="32"/>
          <w:szCs w:val="32"/>
          <w:shd w:val="clear" w:color="auto" w:fill="FFFFFF"/>
        </w:rPr>
        <w:t>1</w:t>
      </w:r>
      <w:r>
        <w:rPr>
          <w:rFonts w:hint="eastAsia" w:ascii="仿宋_GB2312" w:hAnsi="方正黑体简体" w:eastAsia="仿宋_GB2312" w:cs="方正黑体简体"/>
          <w:color w:val="000000"/>
          <w:sz w:val="32"/>
          <w:szCs w:val="32"/>
          <w:shd w:val="clear" w:color="auto" w:fill="FFFFFF"/>
        </w:rPr>
        <w:t>日</w:t>
      </w:r>
      <w:r>
        <w:rPr>
          <w:rFonts w:ascii="仿宋_GB2312" w:hAnsi="方正黑体简体" w:eastAsia="仿宋_GB2312" w:cs="方正黑体简体"/>
          <w:color w:val="000000"/>
          <w:sz w:val="32"/>
          <w:szCs w:val="32"/>
          <w:shd w:val="clear" w:color="auto" w:fill="FFFFFF"/>
        </w:rPr>
        <w:t>8:00—6</w:t>
      </w:r>
      <w:r>
        <w:rPr>
          <w:rFonts w:hint="eastAsia" w:ascii="仿宋_GB2312" w:hAnsi="方正黑体简体" w:eastAsia="仿宋_GB2312" w:cs="方正黑体简体"/>
          <w:color w:val="000000"/>
          <w:sz w:val="32"/>
          <w:szCs w:val="32"/>
          <w:shd w:val="clear" w:color="auto" w:fill="FFFFFF"/>
        </w:rPr>
        <w:t>月</w:t>
      </w:r>
      <w:r>
        <w:rPr>
          <w:rFonts w:ascii="仿宋_GB2312" w:hAnsi="方正黑体简体" w:eastAsia="仿宋_GB2312" w:cs="方正黑体简体"/>
          <w:color w:val="000000"/>
          <w:sz w:val="32"/>
          <w:szCs w:val="32"/>
          <w:shd w:val="clear" w:color="auto" w:fill="FFFFFF"/>
        </w:rPr>
        <w:t>17</w:t>
      </w:r>
      <w:r>
        <w:rPr>
          <w:rFonts w:hint="eastAsia" w:ascii="仿宋_GB2312" w:hAnsi="方正黑体简体" w:eastAsia="仿宋_GB2312" w:cs="方正黑体简体"/>
          <w:color w:val="000000"/>
          <w:sz w:val="32"/>
          <w:szCs w:val="32"/>
          <w:shd w:val="clear" w:color="auto" w:fill="FFFFFF"/>
        </w:rPr>
        <w:t>日</w:t>
      </w:r>
      <w:r>
        <w:rPr>
          <w:rFonts w:ascii="仿宋_GB2312" w:hAnsi="方正黑体简体" w:eastAsia="仿宋_GB2312" w:cs="方正黑体简体"/>
          <w:color w:val="000000"/>
          <w:sz w:val="32"/>
          <w:szCs w:val="32"/>
          <w:shd w:val="clear" w:color="auto" w:fill="FFFFFF"/>
        </w:rPr>
        <w:t>12:00</w:t>
      </w:r>
    </w:p>
    <w:p>
      <w:pPr>
        <w:pStyle w:val="6"/>
        <w:keepNext w:val="0"/>
        <w:keepLines w:val="0"/>
        <w:pageBreakBefore w:val="0"/>
        <w:widowControl w:val="0"/>
        <w:topLinePunct/>
        <w:bidi w:val="0"/>
        <w:adjustRightInd w:val="0"/>
        <w:snapToGrid w:val="0"/>
        <w:spacing w:before="0" w:beforeAutospacing="0" w:after="0" w:afterAutospacing="0" w:line="560" w:lineRule="exact"/>
        <w:ind w:firstLine="643" w:firstLineChars="200"/>
        <w:jc w:val="both"/>
        <w:rPr>
          <w:rFonts w:ascii="仿宋_GB2312" w:hAnsi="方正黑体简体" w:eastAsia="仿宋_GB2312" w:cs="方正黑体简体"/>
          <w:color w:val="000000"/>
          <w:sz w:val="32"/>
          <w:szCs w:val="32"/>
        </w:rPr>
      </w:pPr>
      <w:r>
        <w:rPr>
          <w:rStyle w:val="10"/>
          <w:rFonts w:ascii="仿宋_GB2312" w:hAnsi="方正黑体简体" w:eastAsia="仿宋_GB2312" w:cs="方正黑体简体"/>
          <w:color w:val="000000"/>
          <w:sz w:val="32"/>
          <w:szCs w:val="32"/>
          <w:shd w:val="clear" w:color="auto" w:fill="FFFFFF"/>
        </w:rPr>
        <w:t>3.</w:t>
      </w:r>
      <w:r>
        <w:rPr>
          <w:rStyle w:val="10"/>
          <w:rFonts w:hint="eastAsia" w:ascii="仿宋_GB2312" w:hAnsi="方正黑体简体" w:eastAsia="仿宋_GB2312" w:cs="方正黑体简体"/>
          <w:color w:val="000000"/>
          <w:sz w:val="32"/>
          <w:szCs w:val="32"/>
          <w:shd w:val="clear" w:color="auto" w:fill="FFFFFF"/>
        </w:rPr>
        <w:t>报名、缴费方式</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rPr>
      </w:pPr>
      <w:r>
        <w:rPr>
          <w:rFonts w:hint="eastAsia" w:ascii="仿宋_GB2312" w:hAnsi="方正黑体简体" w:eastAsia="仿宋_GB2312" w:cs="方正黑体简体"/>
          <w:color w:val="000000"/>
          <w:sz w:val="32"/>
          <w:szCs w:val="32"/>
          <w:shd w:val="clear" w:color="auto" w:fill="FFFFFF"/>
        </w:rPr>
        <w:t>采取网上报名、网上缴费和纸质报名同时进行。</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rPr>
      </w:pPr>
      <w:r>
        <w:rPr>
          <w:rFonts w:hint="eastAsia" w:ascii="仿宋_GB2312" w:hAnsi="方正黑体简体" w:eastAsia="仿宋_GB2312" w:cs="方正黑体简体"/>
          <w:color w:val="000000"/>
          <w:sz w:val="32"/>
          <w:szCs w:val="32"/>
          <w:shd w:val="clear" w:color="auto" w:fill="FFFFFF"/>
        </w:rPr>
        <w:t>网上报名、缴费：登陆陕西省人力资源和社会保障厅官网（网址：</w:t>
      </w:r>
      <w:r>
        <w:fldChar w:fldCharType="begin"/>
      </w:r>
      <w:r>
        <w:instrText xml:space="preserve"> HYPERLINK "http://rst.shaanxi.gov.cn/" </w:instrText>
      </w:r>
      <w:r>
        <w:fldChar w:fldCharType="separate"/>
      </w:r>
      <w:r>
        <w:rPr>
          <w:rStyle w:val="12"/>
          <w:rFonts w:ascii="仿宋_GB2312" w:hAnsi="方正黑体简体" w:eastAsia="仿宋_GB2312" w:cs="方正黑体简体"/>
          <w:sz w:val="32"/>
          <w:szCs w:val="32"/>
          <w:shd w:val="clear" w:color="auto" w:fill="FFFFFF"/>
        </w:rPr>
        <w:t>http://rst.shaanxi.gov.cn</w:t>
      </w:r>
      <w:r>
        <w:rPr>
          <w:rStyle w:val="12"/>
          <w:rFonts w:ascii="仿宋_GB2312" w:hAnsi="方正黑体简体" w:eastAsia="仿宋_GB2312" w:cs="方正黑体简体"/>
          <w:sz w:val="32"/>
          <w:szCs w:val="32"/>
          <w:shd w:val="clear" w:color="auto" w:fill="FFFFFF"/>
        </w:rPr>
        <w:fldChar w:fldCharType="end"/>
      </w:r>
      <w:r>
        <w:rPr>
          <w:rFonts w:hint="eastAsia" w:ascii="仿宋_GB2312" w:hAnsi="方正黑体简体" w:eastAsia="仿宋_GB2312" w:cs="方正黑体简体"/>
          <w:color w:val="000000"/>
          <w:sz w:val="32"/>
          <w:szCs w:val="32"/>
          <w:shd w:val="clear" w:color="auto" w:fill="FFFFFF"/>
        </w:rPr>
        <w:t>，下同）→政务服务网→个人服务→人事人才→“工考管理服务专区”（网址：</w:t>
      </w:r>
      <w:r>
        <w:fldChar w:fldCharType="begin"/>
      </w:r>
      <w:r>
        <w:instrText xml:space="preserve"> HYPERLINK "http://1.85.55.147:17007/djkh/index.jhtml%EF%BC%8C" </w:instrText>
      </w:r>
      <w:r>
        <w:fldChar w:fldCharType="separate"/>
      </w:r>
      <w:r>
        <w:rPr>
          <w:rStyle w:val="12"/>
          <w:rFonts w:ascii="仿宋_GB2312" w:hAnsi="方正黑体简体" w:eastAsia="仿宋_GB2312" w:cs="方正黑体简体"/>
          <w:sz w:val="32"/>
          <w:szCs w:val="32"/>
          <w:shd w:val="clear" w:color="auto" w:fill="FFFFFF"/>
        </w:rPr>
        <w:t>http://1.85.55.147:17007/djkh/index.jhtml</w:t>
      </w:r>
      <w:r>
        <w:rPr>
          <w:rStyle w:val="12"/>
          <w:rFonts w:ascii="仿宋_GB2312" w:hAnsi="方正黑体简体" w:eastAsia="仿宋_GB2312" w:cs="方正黑体简体"/>
          <w:sz w:val="32"/>
          <w:szCs w:val="32"/>
          <w:shd w:val="clear" w:color="auto" w:fill="FFFFFF"/>
        </w:rPr>
        <w:fldChar w:fldCharType="end"/>
      </w:r>
      <w:r>
        <w:rPr>
          <w:rFonts w:hint="eastAsia" w:ascii="仿宋_GB2312" w:hAnsi="方正黑体简体" w:eastAsia="仿宋_GB2312" w:cs="方正黑体简体"/>
          <w:color w:val="000000"/>
          <w:sz w:val="32"/>
          <w:szCs w:val="32"/>
          <w:shd w:val="clear" w:color="auto" w:fill="FFFFFF"/>
        </w:rPr>
        <w:t>，下同）→“陕西省机关事业单位工人技术等级考核管理系统”，按网上报名须知和缴费指南进行操作。</w:t>
      </w:r>
      <w:r>
        <w:rPr>
          <w:rFonts w:hint="eastAsia" w:ascii="仿宋_GB2312" w:hAnsi="仿宋_GB2312" w:eastAsia="仿宋_GB2312" w:cs="仿宋_GB2312"/>
          <w:color w:val="000000"/>
          <w:sz w:val="32"/>
          <w:szCs w:val="32"/>
          <w:shd w:val="clear" w:color="auto" w:fill="FFFFFF"/>
        </w:rPr>
        <w:t>其中参加考察考核的临近退休工勤人员和进行</w:t>
      </w:r>
      <w:r>
        <w:rPr>
          <w:rFonts w:hint="eastAsia" w:ascii="仿宋_GB2312" w:hAnsi="仿宋_GB2312" w:eastAsia="仿宋_GB2312" w:cs="仿宋_GB2312"/>
          <w:color w:val="000000"/>
          <w:sz w:val="32"/>
          <w:szCs w:val="32"/>
        </w:rPr>
        <w:t>证书认定的复转退役军人只进行网上报名和纸质报名，不缴纳考核及技师评审费用。</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r>
        <w:rPr>
          <w:rFonts w:hint="eastAsia" w:ascii="仿宋_GB2312" w:hAnsi="方正黑体简体" w:eastAsia="仿宋_GB2312" w:cs="方正黑体简体"/>
          <w:color w:val="000000"/>
          <w:sz w:val="32"/>
          <w:szCs w:val="32"/>
          <w:shd w:val="clear" w:color="auto" w:fill="FFFFFF"/>
        </w:rPr>
        <w:t>纸质报名：由本人向所在单位提出书面申请，填报与考核（评）技术等级对应的《陕西省机关事业单位工人技术等级岗位升等级考核审批表》或《陕西省机关事业单位工人技术等级岗位技师资格考评审批表》（见附件</w:t>
      </w:r>
      <w:r>
        <w:rPr>
          <w:rFonts w:ascii="仿宋_GB2312" w:hAnsi="方正黑体简体" w:eastAsia="仿宋_GB2312" w:cs="方正黑体简体"/>
          <w:color w:val="000000"/>
          <w:sz w:val="32"/>
          <w:szCs w:val="32"/>
          <w:shd w:val="clear" w:color="auto" w:fill="FFFFFF"/>
        </w:rPr>
        <w:t>2</w:t>
      </w:r>
      <w:r>
        <w:rPr>
          <w:rFonts w:hint="eastAsia" w:ascii="仿宋_GB2312" w:hAnsi="方正黑体简体" w:eastAsia="仿宋_GB2312" w:cs="方正黑体简体"/>
          <w:color w:val="000000"/>
          <w:sz w:val="32"/>
          <w:szCs w:val="32"/>
          <w:shd w:val="clear" w:color="auto" w:fill="FFFFFF"/>
        </w:rPr>
        <w:t>和</w:t>
      </w:r>
      <w:r>
        <w:rPr>
          <w:rFonts w:ascii="仿宋_GB2312" w:hAnsi="方正黑体简体" w:eastAsia="仿宋_GB2312" w:cs="方正黑体简体"/>
          <w:color w:val="000000"/>
          <w:sz w:val="32"/>
          <w:szCs w:val="32"/>
          <w:shd w:val="clear" w:color="auto" w:fill="FFFFFF"/>
        </w:rPr>
        <w:t>4</w:t>
      </w:r>
      <w:r>
        <w:rPr>
          <w:rFonts w:hint="eastAsia" w:ascii="仿宋_GB2312" w:hAnsi="方正黑体简体" w:eastAsia="仿宋_GB2312" w:cs="方正黑体简体"/>
          <w:color w:val="000000"/>
          <w:sz w:val="32"/>
          <w:szCs w:val="32"/>
          <w:shd w:val="clear" w:color="auto" w:fill="FFFFFF"/>
        </w:rPr>
        <w:t>，考生下载后自行用</w:t>
      </w:r>
      <w:r>
        <w:rPr>
          <w:rFonts w:ascii="仿宋_GB2312" w:hAnsi="方正黑体简体" w:eastAsia="仿宋_GB2312" w:cs="方正黑体简体"/>
          <w:color w:val="000000"/>
          <w:sz w:val="32"/>
          <w:szCs w:val="32"/>
          <w:shd w:val="clear" w:color="auto" w:fill="FFFFFF"/>
        </w:rPr>
        <w:t>A4</w:t>
      </w:r>
      <w:r>
        <w:rPr>
          <w:rFonts w:hint="eastAsia" w:ascii="仿宋_GB2312" w:hAnsi="方正黑体简体" w:eastAsia="仿宋_GB2312" w:cs="方正黑体简体"/>
          <w:color w:val="000000"/>
          <w:sz w:val="32"/>
          <w:szCs w:val="32"/>
          <w:shd w:val="clear" w:color="auto" w:fill="FFFFFF"/>
        </w:rPr>
        <w:t>纸单面打印），并附原岗位等级证书原件、身份证复印件等；参加考察审核的临近退休人员还需附业务述职报告和单位公示材料；</w:t>
      </w:r>
      <w:r>
        <w:rPr>
          <w:rFonts w:hint="eastAsia" w:ascii="仿宋_GB2312" w:hAnsi="仿宋_GB2312" w:eastAsia="仿宋_GB2312" w:cs="仿宋_GB2312"/>
          <w:color w:val="000000"/>
          <w:sz w:val="32"/>
          <w:szCs w:val="32"/>
          <w:shd w:val="clear" w:color="auto" w:fill="FFFFFF"/>
        </w:rPr>
        <w:t>进行</w:t>
      </w:r>
      <w:r>
        <w:rPr>
          <w:rFonts w:hint="eastAsia" w:ascii="仿宋_GB2312" w:hAnsi="仿宋_GB2312" w:eastAsia="仿宋_GB2312" w:cs="仿宋_GB2312"/>
          <w:color w:val="000000"/>
          <w:sz w:val="32"/>
          <w:szCs w:val="32"/>
        </w:rPr>
        <w:t>证书认定的复转退役军人还需附</w:t>
      </w:r>
      <w:r>
        <w:rPr>
          <w:rFonts w:hint="eastAsia" w:ascii="仿宋_GB2312" w:hAnsi="仿宋_GB2312" w:eastAsia="仿宋_GB2312" w:cs="仿宋_GB2312"/>
          <w:color w:val="000000"/>
          <w:sz w:val="32"/>
          <w:szCs w:val="32"/>
          <w:shd w:val="clear" w:color="auto" w:fill="FFFFFF"/>
        </w:rPr>
        <w:t>参军入伍证明、退役证、</w:t>
      </w:r>
      <w:r>
        <w:rPr>
          <w:rFonts w:hint="eastAsia" w:ascii="仿宋_GB2312" w:hAnsi="方正黑体简体" w:eastAsia="仿宋_GB2312" w:cs="方正黑体简体"/>
          <w:color w:val="000000"/>
          <w:sz w:val="32"/>
          <w:szCs w:val="32"/>
          <w:shd w:val="clear" w:color="auto" w:fill="FFFFFF"/>
        </w:rPr>
        <w:t>技术等级证书原件及复印件和本单位公示材料等，经所在单位审核后填报申报表，统一申报市工考机构或省工考办。其中进行证书认定的复转退役军人</w:t>
      </w:r>
      <w:r>
        <w:rPr>
          <w:rFonts w:hint="eastAsia" w:ascii="仿宋_GB2312" w:hAnsi="仿宋_GB2312" w:eastAsia="仿宋_GB2312" w:cs="仿宋_GB2312"/>
          <w:color w:val="000000"/>
          <w:sz w:val="32"/>
          <w:szCs w:val="32"/>
          <w:shd w:val="clear" w:color="auto" w:fill="FFFFFF"/>
        </w:rPr>
        <w:t>填报《陕西省机关事业单位复转退役军人证书认定（换发）技术等级汇总表</w:t>
      </w:r>
      <w:r>
        <w:rPr>
          <w:rFonts w:hint="eastAsia" w:ascii="仿宋_GB2312" w:hAnsi="方正黑体简体" w:eastAsia="仿宋_GB2312" w:cs="方正黑体简体"/>
          <w:color w:val="000000"/>
          <w:sz w:val="32"/>
          <w:szCs w:val="32"/>
          <w:shd w:val="clear" w:color="auto" w:fill="FFFFFF"/>
        </w:rPr>
        <w:t>》（见附件</w:t>
      </w:r>
      <w:r>
        <w:rPr>
          <w:rFonts w:ascii="仿宋_GB2312" w:hAnsi="方正黑体简体" w:eastAsia="仿宋_GB2312" w:cs="方正黑体简体"/>
          <w:color w:val="000000"/>
          <w:sz w:val="32"/>
          <w:szCs w:val="32"/>
          <w:shd w:val="clear" w:color="auto" w:fill="FFFFFF"/>
        </w:rPr>
        <w:t>6</w:t>
      </w:r>
      <w:r>
        <w:rPr>
          <w:rFonts w:hint="eastAsia" w:ascii="仿宋_GB2312" w:hAnsi="方正黑体简体" w:eastAsia="仿宋_GB2312" w:cs="方正黑体简体"/>
          <w:color w:val="000000"/>
          <w:sz w:val="32"/>
          <w:szCs w:val="32"/>
          <w:shd w:val="clear" w:color="auto" w:fill="FFFFFF"/>
        </w:rPr>
        <w:t>）；参加考察审核的临近退休工勤人员填报《陕西省机关事业单位临近退休工勤人员考察审核汇总表》（见附件</w:t>
      </w:r>
      <w:r>
        <w:rPr>
          <w:rFonts w:ascii="仿宋_GB2312" w:hAnsi="方正黑体简体" w:eastAsia="仿宋_GB2312" w:cs="方正黑体简体"/>
          <w:color w:val="000000"/>
          <w:sz w:val="32"/>
          <w:szCs w:val="32"/>
          <w:shd w:val="clear" w:color="auto" w:fill="FFFFFF"/>
        </w:rPr>
        <w:t>7</w:t>
      </w:r>
      <w:r>
        <w:rPr>
          <w:rFonts w:hint="eastAsia" w:ascii="仿宋_GB2312" w:hAnsi="方正黑体简体" w:eastAsia="仿宋_GB2312" w:cs="方正黑体简体"/>
          <w:color w:val="000000"/>
          <w:sz w:val="32"/>
          <w:szCs w:val="32"/>
          <w:shd w:val="clear" w:color="auto" w:fill="FFFFFF"/>
        </w:rPr>
        <w:t>）；其余参加基本考核（评）的工勤人员填报《陕西省机关事业单位工人技术等级岗位考核</w:t>
      </w:r>
      <w:r>
        <w:rPr>
          <w:rFonts w:ascii="仿宋_GB2312" w:hAnsi="方正黑体简体" w:eastAsia="仿宋_GB2312" w:cs="方正黑体简体"/>
          <w:color w:val="000000"/>
          <w:sz w:val="32"/>
          <w:szCs w:val="32"/>
          <w:shd w:val="clear" w:color="auto" w:fill="FFFFFF"/>
        </w:rPr>
        <w:t>(</w:t>
      </w:r>
      <w:r>
        <w:rPr>
          <w:rFonts w:hint="eastAsia" w:ascii="仿宋_GB2312" w:hAnsi="方正黑体简体" w:eastAsia="仿宋_GB2312" w:cs="方正黑体简体"/>
          <w:color w:val="000000"/>
          <w:sz w:val="32"/>
          <w:szCs w:val="32"/>
          <w:shd w:val="clear" w:color="auto" w:fill="FFFFFF"/>
        </w:rPr>
        <w:t>评</w:t>
      </w:r>
      <w:r>
        <w:rPr>
          <w:rFonts w:ascii="仿宋_GB2312" w:hAnsi="方正黑体简体" w:eastAsia="仿宋_GB2312" w:cs="方正黑体简体"/>
          <w:color w:val="000000"/>
          <w:sz w:val="32"/>
          <w:szCs w:val="32"/>
          <w:shd w:val="clear" w:color="auto" w:fill="FFFFFF"/>
        </w:rPr>
        <w:t>)</w:t>
      </w:r>
      <w:r>
        <w:rPr>
          <w:rFonts w:hint="eastAsia" w:ascii="仿宋_GB2312" w:hAnsi="方正黑体简体" w:eastAsia="仿宋_GB2312" w:cs="方正黑体简体"/>
          <w:color w:val="000000"/>
          <w:sz w:val="32"/>
          <w:szCs w:val="32"/>
          <w:shd w:val="clear" w:color="auto" w:fill="FFFFFF"/>
        </w:rPr>
        <w:t>汇总表》（见附件</w:t>
      </w:r>
      <w:r>
        <w:rPr>
          <w:rFonts w:ascii="仿宋_GB2312" w:hAnsi="方正黑体简体" w:eastAsia="仿宋_GB2312" w:cs="方正黑体简体"/>
          <w:color w:val="000000"/>
          <w:sz w:val="32"/>
          <w:szCs w:val="32"/>
          <w:shd w:val="clear" w:color="auto" w:fill="FFFFFF"/>
        </w:rPr>
        <w:t>8</w:t>
      </w:r>
      <w:r>
        <w:rPr>
          <w:rFonts w:hint="eastAsia" w:ascii="仿宋_GB2312" w:hAnsi="方正黑体简体" w:eastAsia="仿宋_GB2312" w:cs="方正黑体简体"/>
          <w:color w:val="000000"/>
          <w:sz w:val="32"/>
          <w:szCs w:val="32"/>
          <w:shd w:val="clear" w:color="auto" w:fill="FFFFFF"/>
        </w:rPr>
        <w:t>）。以上表格均一式两份。</w:t>
      </w:r>
    </w:p>
    <w:p>
      <w:pPr>
        <w:pStyle w:val="6"/>
        <w:keepNext w:val="0"/>
        <w:keepLines w:val="0"/>
        <w:pageBreakBefore w:val="0"/>
        <w:widowControl w:val="0"/>
        <w:topLinePunct/>
        <w:bidi w:val="0"/>
        <w:adjustRightInd w:val="0"/>
        <w:snapToGrid w:val="0"/>
        <w:spacing w:before="0" w:beforeAutospacing="0" w:after="0" w:afterAutospacing="0" w:line="560" w:lineRule="exact"/>
        <w:ind w:firstLine="643" w:firstLineChars="200"/>
        <w:jc w:val="both"/>
        <w:rPr>
          <w:rFonts w:ascii="仿宋_GB2312" w:hAnsi="方正黑体简体" w:eastAsia="仿宋_GB2312" w:cs="方正黑体简体"/>
          <w:b/>
          <w:bCs/>
          <w:color w:val="000000"/>
          <w:sz w:val="32"/>
          <w:szCs w:val="32"/>
          <w:shd w:val="clear" w:color="auto" w:fill="FFFFFF"/>
        </w:rPr>
      </w:pPr>
      <w:r>
        <w:rPr>
          <w:rFonts w:ascii="仿宋_GB2312" w:hAnsi="方正黑体简体" w:eastAsia="仿宋_GB2312" w:cs="方正黑体简体"/>
          <w:b/>
          <w:bCs/>
          <w:color w:val="000000"/>
          <w:sz w:val="32"/>
          <w:szCs w:val="32"/>
          <w:shd w:val="clear" w:color="auto" w:fill="FFFFFF"/>
        </w:rPr>
        <w:t>4.</w:t>
      </w:r>
      <w:r>
        <w:rPr>
          <w:rFonts w:hint="eastAsia" w:ascii="仿宋_GB2312" w:hAnsi="方正黑体简体" w:eastAsia="仿宋_GB2312" w:cs="方正黑体简体"/>
          <w:b/>
          <w:bCs/>
          <w:color w:val="000000"/>
          <w:sz w:val="32"/>
          <w:szCs w:val="32"/>
          <w:shd w:val="clear" w:color="auto" w:fill="FFFFFF"/>
        </w:rPr>
        <w:t>收费标准</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rPr>
      </w:pPr>
      <w:r>
        <w:rPr>
          <w:rFonts w:hint="eastAsia" w:ascii="仿宋_GB2312" w:hAnsi="方正黑体简体" w:eastAsia="仿宋_GB2312" w:cs="方正黑体简体"/>
          <w:color w:val="000000"/>
          <w:sz w:val="32"/>
          <w:szCs w:val="32"/>
          <w:shd w:val="clear" w:color="auto" w:fill="FFFFFF"/>
        </w:rPr>
        <w:t>升等级考核、技师资格考评收费按省人社厅《关于陕西省机关事业单位工勤技能岗位技术等级考核收费标准和办法的通知》（陕人社函〔</w:t>
      </w:r>
      <w:r>
        <w:rPr>
          <w:rFonts w:ascii="仿宋_GB2312" w:hAnsi="方正黑体简体" w:eastAsia="仿宋_GB2312" w:cs="方正黑体简体"/>
          <w:color w:val="000000"/>
          <w:sz w:val="32"/>
          <w:szCs w:val="32"/>
          <w:shd w:val="clear" w:color="auto" w:fill="FFFFFF"/>
        </w:rPr>
        <w:t>2016</w:t>
      </w:r>
      <w:r>
        <w:rPr>
          <w:rFonts w:hint="eastAsia" w:ascii="仿宋_GB2312" w:hAnsi="方正黑体简体" w:eastAsia="仿宋_GB2312" w:cs="方正黑体简体"/>
          <w:color w:val="000000"/>
          <w:sz w:val="32"/>
          <w:szCs w:val="32"/>
          <w:shd w:val="clear" w:color="auto" w:fill="FFFFFF"/>
        </w:rPr>
        <w:t>〕</w:t>
      </w:r>
      <w:r>
        <w:rPr>
          <w:rFonts w:ascii="仿宋_GB2312" w:hAnsi="方正黑体简体" w:eastAsia="仿宋_GB2312" w:cs="方正黑体简体"/>
          <w:color w:val="000000"/>
          <w:sz w:val="32"/>
          <w:szCs w:val="32"/>
          <w:shd w:val="clear" w:color="auto" w:fill="FFFFFF"/>
        </w:rPr>
        <w:t>49</w:t>
      </w:r>
      <w:r>
        <w:rPr>
          <w:rFonts w:hint="eastAsia" w:ascii="仿宋_GB2312" w:hAnsi="方正黑体简体" w:eastAsia="仿宋_GB2312" w:cs="方正黑体简体"/>
          <w:color w:val="000000"/>
          <w:sz w:val="32"/>
          <w:szCs w:val="32"/>
          <w:shd w:val="clear" w:color="auto" w:fill="FFFFFF"/>
        </w:rPr>
        <w:t>号）和《关于调整机关事业单位工勤技能岗位技术等级考核收费办法的通知》（陕人社函〔</w:t>
      </w:r>
      <w:r>
        <w:rPr>
          <w:rFonts w:ascii="仿宋_GB2312" w:hAnsi="方正黑体简体" w:eastAsia="仿宋_GB2312" w:cs="方正黑体简体"/>
          <w:color w:val="000000"/>
          <w:sz w:val="32"/>
          <w:szCs w:val="32"/>
          <w:shd w:val="clear" w:color="auto" w:fill="FFFFFF"/>
        </w:rPr>
        <w:t>2018</w:t>
      </w:r>
      <w:r>
        <w:rPr>
          <w:rFonts w:hint="eastAsia" w:ascii="仿宋_GB2312" w:hAnsi="方正黑体简体" w:eastAsia="仿宋_GB2312" w:cs="方正黑体简体"/>
          <w:color w:val="000000"/>
          <w:sz w:val="32"/>
          <w:szCs w:val="32"/>
          <w:shd w:val="clear" w:color="auto" w:fill="FFFFFF"/>
        </w:rPr>
        <w:t>〕</w:t>
      </w:r>
      <w:r>
        <w:rPr>
          <w:rFonts w:ascii="仿宋_GB2312" w:hAnsi="方正黑体简体" w:eastAsia="仿宋_GB2312" w:cs="方正黑体简体"/>
          <w:color w:val="000000"/>
          <w:sz w:val="32"/>
          <w:szCs w:val="32"/>
          <w:shd w:val="clear" w:color="auto" w:fill="FFFFFF"/>
        </w:rPr>
        <w:t>449</w:t>
      </w:r>
      <w:r>
        <w:rPr>
          <w:rFonts w:hint="eastAsia" w:ascii="仿宋_GB2312" w:hAnsi="方正黑体简体" w:eastAsia="仿宋_GB2312" w:cs="方正黑体简体"/>
          <w:color w:val="000000"/>
          <w:sz w:val="32"/>
          <w:szCs w:val="32"/>
          <w:shd w:val="clear" w:color="auto" w:fill="FFFFFF"/>
        </w:rPr>
        <w:t>号）规定执行，具体标准见《陕西省机关事业单位工人技术等级岗位升等级考核收费标准》和《陕西省机关事业单位工人技术等级岗位技师考评收费标准》（附件</w:t>
      </w:r>
      <w:r>
        <w:rPr>
          <w:rFonts w:ascii="仿宋_GB2312" w:hAnsi="方正黑体简体" w:eastAsia="仿宋_GB2312" w:cs="方正黑体简体"/>
          <w:color w:val="000000"/>
          <w:sz w:val="32"/>
          <w:szCs w:val="32"/>
          <w:shd w:val="clear" w:color="auto" w:fill="FFFFFF"/>
        </w:rPr>
        <w:t>9</w:t>
      </w:r>
      <w:r>
        <w:rPr>
          <w:rFonts w:hint="eastAsia" w:ascii="仿宋_GB2312" w:hAnsi="方正黑体简体" w:eastAsia="仿宋_GB2312" w:cs="方正黑体简体"/>
          <w:color w:val="000000"/>
          <w:sz w:val="32"/>
          <w:szCs w:val="32"/>
          <w:shd w:val="clear" w:color="auto" w:fill="FFFFFF"/>
        </w:rPr>
        <w:t>和</w:t>
      </w:r>
      <w:r>
        <w:rPr>
          <w:rFonts w:ascii="仿宋_GB2312" w:hAnsi="方正黑体简体" w:eastAsia="仿宋_GB2312" w:cs="方正黑体简体"/>
          <w:color w:val="000000"/>
          <w:sz w:val="32"/>
          <w:szCs w:val="32"/>
          <w:shd w:val="clear" w:color="auto" w:fill="FFFFFF"/>
        </w:rPr>
        <w:t>10</w:t>
      </w:r>
      <w:r>
        <w:rPr>
          <w:rFonts w:hint="eastAsia" w:ascii="仿宋_GB2312" w:hAnsi="方正黑体简体" w:eastAsia="仿宋_GB2312" w:cs="方正黑体简体"/>
          <w:color w:val="000000"/>
          <w:sz w:val="32"/>
          <w:szCs w:val="32"/>
          <w:shd w:val="clear" w:color="auto" w:fill="FFFFFF"/>
        </w:rPr>
        <w:t>）。</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黑体" w:hAnsi="黑体" w:eastAsia="黑体" w:cs="黑体"/>
          <w:color w:val="000000"/>
          <w:sz w:val="32"/>
          <w:szCs w:val="32"/>
        </w:rPr>
      </w:pPr>
      <w:r>
        <w:rPr>
          <w:rStyle w:val="10"/>
          <w:rFonts w:hint="eastAsia" w:ascii="黑体" w:hAnsi="黑体" w:eastAsia="黑体" w:cs="黑体"/>
          <w:b w:val="0"/>
          <w:bCs w:val="0"/>
          <w:color w:val="000000"/>
          <w:sz w:val="32"/>
          <w:szCs w:val="32"/>
          <w:shd w:val="clear" w:color="auto" w:fill="FFFFFF"/>
        </w:rPr>
        <w:t>六、考核（评）时间</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rPr>
      </w:pPr>
      <w:r>
        <w:rPr>
          <w:rFonts w:ascii="仿宋_GB2312" w:hAnsi="方正黑体简体" w:eastAsia="仿宋_GB2312" w:cs="方正黑体简体"/>
          <w:color w:val="000000"/>
          <w:sz w:val="32"/>
          <w:szCs w:val="32"/>
          <w:shd w:val="clear" w:color="auto" w:fill="FFFFFF"/>
        </w:rPr>
        <w:t>1.</w:t>
      </w:r>
      <w:r>
        <w:rPr>
          <w:rFonts w:hint="eastAsia" w:ascii="仿宋_GB2312" w:hAnsi="方正黑体简体" w:eastAsia="仿宋_GB2312" w:cs="方正黑体简体"/>
          <w:color w:val="000000"/>
          <w:sz w:val="32"/>
          <w:szCs w:val="32"/>
          <w:shd w:val="clear" w:color="auto" w:fill="FFFFFF"/>
        </w:rPr>
        <w:t>报名缴费结束后，操作技能考核</w:t>
      </w:r>
      <w:r>
        <w:rPr>
          <w:rFonts w:hint="eastAsia" w:ascii="仿宋_GB2312" w:hAnsi="方正黑体简体" w:eastAsia="仿宋_GB2312" w:cs="方正黑体简体"/>
          <w:color w:val="000000"/>
          <w:sz w:val="32"/>
          <w:szCs w:val="32"/>
          <w:shd w:val="clear" w:color="auto" w:fill="FFFFFF"/>
          <w:lang w:eastAsia="zh-CN"/>
        </w:rPr>
        <w:t>具体</w:t>
      </w:r>
      <w:r>
        <w:rPr>
          <w:rFonts w:hint="eastAsia" w:ascii="仿宋_GB2312" w:hAnsi="方正黑体简体" w:eastAsia="仿宋_GB2312" w:cs="方正黑体简体"/>
          <w:color w:val="000000"/>
          <w:sz w:val="32"/>
          <w:szCs w:val="32"/>
          <w:shd w:val="clear" w:color="auto" w:fill="FFFFFF"/>
        </w:rPr>
        <w:t>由受</w:t>
      </w:r>
      <w:r>
        <w:rPr>
          <w:rFonts w:hint="eastAsia" w:ascii="仿宋_GB2312" w:hAnsi="方正黑体简体" w:eastAsia="仿宋_GB2312" w:cs="方正黑体简体"/>
          <w:color w:val="000000"/>
          <w:sz w:val="32"/>
          <w:szCs w:val="32"/>
          <w:shd w:val="clear" w:color="auto" w:fill="FFFFFF"/>
          <w:lang w:eastAsia="zh-CN"/>
        </w:rPr>
        <w:t>市</w:t>
      </w:r>
      <w:r>
        <w:rPr>
          <w:rFonts w:hint="eastAsia" w:ascii="仿宋_GB2312" w:hAnsi="方正黑体简体" w:eastAsia="仿宋_GB2312" w:cs="方正黑体简体"/>
          <w:color w:val="000000"/>
          <w:sz w:val="32"/>
          <w:szCs w:val="32"/>
          <w:shd w:val="clear" w:color="auto" w:fill="FFFFFF"/>
        </w:rPr>
        <w:t>工考办委托的考核机构组织实施。并于</w:t>
      </w:r>
      <w:r>
        <w:rPr>
          <w:rFonts w:ascii="仿宋_GB2312" w:hAnsi="方正黑体简体" w:eastAsia="仿宋_GB2312" w:cs="方正黑体简体"/>
          <w:color w:val="000000"/>
          <w:sz w:val="32"/>
          <w:szCs w:val="32"/>
          <w:shd w:val="clear" w:color="auto" w:fill="FFFFFF"/>
        </w:rPr>
        <w:t>2022</w:t>
      </w:r>
      <w:r>
        <w:rPr>
          <w:rFonts w:hint="eastAsia" w:ascii="仿宋_GB2312" w:hAnsi="方正黑体简体" w:eastAsia="仿宋_GB2312" w:cs="方正黑体简体"/>
          <w:color w:val="000000"/>
          <w:sz w:val="32"/>
          <w:szCs w:val="32"/>
          <w:shd w:val="clear" w:color="auto" w:fill="FFFFFF"/>
        </w:rPr>
        <w:t>年</w:t>
      </w:r>
      <w:r>
        <w:rPr>
          <w:rFonts w:ascii="仿宋_GB2312" w:hAnsi="方正黑体简体" w:eastAsia="仿宋_GB2312" w:cs="方正黑体简体"/>
          <w:color w:val="000000"/>
          <w:sz w:val="32"/>
          <w:szCs w:val="32"/>
          <w:shd w:val="clear" w:color="auto" w:fill="FFFFFF"/>
        </w:rPr>
        <w:t>8</w:t>
      </w:r>
      <w:r>
        <w:rPr>
          <w:rFonts w:hint="eastAsia" w:ascii="仿宋_GB2312" w:hAnsi="方正黑体简体" w:eastAsia="仿宋_GB2312" w:cs="方正黑体简体"/>
          <w:color w:val="000000"/>
          <w:sz w:val="32"/>
          <w:szCs w:val="32"/>
          <w:shd w:val="clear" w:color="auto" w:fill="FFFFFF"/>
        </w:rPr>
        <w:t>月</w:t>
      </w:r>
      <w:r>
        <w:rPr>
          <w:rFonts w:hint="eastAsia" w:ascii="仿宋_GB2312" w:hAnsi="方正黑体简体" w:eastAsia="仿宋_GB2312" w:cs="方正黑体简体"/>
          <w:color w:val="000000"/>
          <w:sz w:val="32"/>
          <w:szCs w:val="32"/>
          <w:shd w:val="clear" w:color="auto" w:fill="FFFFFF"/>
          <w:lang w:val="en-US" w:eastAsia="zh-CN"/>
        </w:rPr>
        <w:t>10</w:t>
      </w:r>
      <w:r>
        <w:rPr>
          <w:rFonts w:hint="eastAsia" w:ascii="仿宋_GB2312" w:hAnsi="方正黑体简体" w:eastAsia="仿宋_GB2312" w:cs="方正黑体简体"/>
          <w:color w:val="000000"/>
          <w:sz w:val="32"/>
          <w:szCs w:val="32"/>
          <w:shd w:val="clear" w:color="auto" w:fill="FFFFFF"/>
        </w:rPr>
        <w:t>日前将成绩报</w:t>
      </w:r>
      <w:r>
        <w:rPr>
          <w:rFonts w:hint="eastAsia" w:ascii="仿宋_GB2312" w:hAnsi="方正黑体简体" w:eastAsia="仿宋_GB2312" w:cs="方正黑体简体"/>
          <w:color w:val="000000"/>
          <w:sz w:val="32"/>
          <w:szCs w:val="32"/>
          <w:shd w:val="clear" w:color="auto" w:fill="FFFFFF"/>
          <w:lang w:eastAsia="zh-CN"/>
        </w:rPr>
        <w:t>市</w:t>
      </w:r>
      <w:r>
        <w:rPr>
          <w:rFonts w:hint="eastAsia" w:ascii="仿宋_GB2312" w:hAnsi="方正黑体简体" w:eastAsia="仿宋_GB2312" w:cs="方正黑体简体"/>
          <w:color w:val="000000"/>
          <w:sz w:val="32"/>
          <w:szCs w:val="32"/>
          <w:shd w:val="clear" w:color="auto" w:fill="FFFFFF"/>
        </w:rPr>
        <w:t>工考办。</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r>
        <w:rPr>
          <w:rFonts w:ascii="仿宋_GB2312" w:hAnsi="方正黑体简体" w:eastAsia="仿宋_GB2312" w:cs="方正黑体简体"/>
          <w:color w:val="000000"/>
          <w:sz w:val="32"/>
          <w:szCs w:val="32"/>
          <w:shd w:val="clear" w:color="auto" w:fill="FFFFFF"/>
        </w:rPr>
        <w:t>2.</w:t>
      </w:r>
      <w:r>
        <w:rPr>
          <w:rFonts w:hint="eastAsia" w:ascii="仿宋_GB2312" w:hAnsi="方正黑体简体" w:eastAsia="仿宋_GB2312" w:cs="方正黑体简体"/>
          <w:color w:val="000000"/>
          <w:sz w:val="32"/>
          <w:szCs w:val="32"/>
          <w:shd w:val="clear" w:color="auto" w:fill="FFFFFF"/>
        </w:rPr>
        <w:t>初、中、高级工、技师专业理论和职业道德考试，拟于</w:t>
      </w:r>
      <w:r>
        <w:rPr>
          <w:rFonts w:ascii="仿宋_GB2312" w:hAnsi="方正黑体简体" w:eastAsia="仿宋_GB2312" w:cs="方正黑体简体"/>
          <w:color w:val="000000"/>
          <w:sz w:val="32"/>
          <w:szCs w:val="32"/>
          <w:shd w:val="clear" w:color="auto" w:fill="FFFFFF"/>
        </w:rPr>
        <w:t>2022</w:t>
      </w:r>
      <w:r>
        <w:rPr>
          <w:rFonts w:hint="eastAsia" w:ascii="仿宋_GB2312" w:hAnsi="方正黑体简体" w:eastAsia="仿宋_GB2312" w:cs="方正黑体简体"/>
          <w:color w:val="000000"/>
          <w:sz w:val="32"/>
          <w:szCs w:val="32"/>
          <w:shd w:val="clear" w:color="auto" w:fill="FFFFFF"/>
        </w:rPr>
        <w:t>年</w:t>
      </w:r>
      <w:r>
        <w:rPr>
          <w:rFonts w:ascii="仿宋_GB2312" w:hAnsi="方正黑体简体" w:eastAsia="仿宋_GB2312" w:cs="方正黑体简体"/>
          <w:color w:val="000000"/>
          <w:sz w:val="32"/>
          <w:szCs w:val="32"/>
          <w:shd w:val="clear" w:color="auto" w:fill="FFFFFF"/>
        </w:rPr>
        <w:t>8</w:t>
      </w:r>
      <w:r>
        <w:rPr>
          <w:rFonts w:hint="eastAsia" w:ascii="仿宋_GB2312" w:hAnsi="方正黑体简体" w:eastAsia="仿宋_GB2312" w:cs="方正黑体简体"/>
          <w:color w:val="000000"/>
          <w:sz w:val="32"/>
          <w:szCs w:val="32"/>
          <w:shd w:val="clear" w:color="auto" w:fill="FFFFFF"/>
        </w:rPr>
        <w:t>月</w:t>
      </w:r>
      <w:r>
        <w:rPr>
          <w:rFonts w:ascii="仿宋_GB2312" w:hAnsi="方正黑体简体" w:eastAsia="仿宋_GB2312" w:cs="方正黑体简体"/>
          <w:color w:val="000000"/>
          <w:sz w:val="32"/>
          <w:szCs w:val="32"/>
          <w:shd w:val="clear" w:color="auto" w:fill="FFFFFF"/>
        </w:rPr>
        <w:t>25</w:t>
      </w:r>
      <w:r>
        <w:rPr>
          <w:rFonts w:hint="eastAsia" w:ascii="仿宋_GB2312" w:hAnsi="方正黑体简体" w:eastAsia="仿宋_GB2312" w:cs="方正黑体简体"/>
          <w:color w:val="000000"/>
          <w:sz w:val="32"/>
          <w:szCs w:val="32"/>
          <w:shd w:val="clear" w:color="auto" w:fill="FFFFFF"/>
        </w:rPr>
        <w:t>日之后按所在市、工种、等级分批进行。请各位考生届时密切关注陕西省人力资源和社会保障厅官网→政务服务网→个人服务→人事人才→“工考管理服务专区”通知公告或陕西省工考办官方公众微信号（</w:t>
      </w:r>
      <w:r>
        <w:rPr>
          <w:rFonts w:ascii="仿宋_GB2312" w:hAnsi="方正黑体简体" w:eastAsia="仿宋_GB2312" w:cs="方正黑体简体"/>
          <w:color w:val="000000"/>
          <w:sz w:val="32"/>
          <w:szCs w:val="32"/>
          <w:shd w:val="clear" w:color="auto" w:fill="FFFFFF"/>
        </w:rPr>
        <w:t>sxgkwx</w:t>
      </w:r>
      <w:r>
        <w:rPr>
          <w:rFonts w:hint="eastAsia" w:ascii="仿宋_GB2312" w:hAnsi="方正黑体简体" w:eastAsia="仿宋_GB2312" w:cs="方正黑体简体"/>
          <w:color w:val="000000"/>
          <w:sz w:val="32"/>
          <w:szCs w:val="32"/>
          <w:shd w:val="clear" w:color="auto" w:fill="FFFFFF"/>
        </w:rPr>
        <w:t>），具体考试时间见准考证。</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rPr>
      </w:pPr>
      <w:r>
        <w:rPr>
          <w:rFonts w:ascii="仿宋_GB2312" w:hAnsi="方正黑体简体" w:eastAsia="仿宋_GB2312" w:cs="方正黑体简体"/>
          <w:color w:val="000000"/>
          <w:sz w:val="32"/>
          <w:szCs w:val="32"/>
          <w:shd w:val="clear" w:color="auto" w:fill="FFFFFF"/>
        </w:rPr>
        <w:t>3.</w:t>
      </w:r>
      <w:r>
        <w:rPr>
          <w:rFonts w:hint="eastAsia" w:ascii="仿宋_GB2312" w:hAnsi="方正黑体简体" w:eastAsia="仿宋_GB2312" w:cs="方正黑体简体"/>
          <w:color w:val="000000"/>
          <w:sz w:val="32"/>
          <w:szCs w:val="32"/>
          <w:shd w:val="clear" w:color="auto" w:fill="FFFFFF"/>
        </w:rPr>
        <w:t>操作技能、专业理论和职业道德考试结束后，安排技师综合评审。符合参加全省技师综合评审考生</w:t>
      </w:r>
      <w:r>
        <w:rPr>
          <w:rFonts w:ascii="仿宋_GB2312" w:hAnsi="方正黑体简体" w:eastAsia="仿宋_GB2312" w:cs="方正黑体简体"/>
          <w:color w:val="000000"/>
          <w:sz w:val="32"/>
          <w:szCs w:val="32"/>
          <w:shd w:val="clear" w:color="auto" w:fill="FFFFFF"/>
        </w:rPr>
        <w:t>(</w:t>
      </w:r>
      <w:r>
        <w:rPr>
          <w:rFonts w:hint="eastAsia" w:ascii="仿宋_GB2312" w:hAnsi="方正黑体简体" w:eastAsia="仿宋_GB2312" w:cs="方正黑体简体"/>
          <w:color w:val="000000"/>
          <w:sz w:val="32"/>
          <w:szCs w:val="32"/>
          <w:shd w:val="clear" w:color="auto" w:fill="FFFFFF"/>
        </w:rPr>
        <w:t>临近退休考察审核和复转退役换证人员不参加），应于网上公布成绩</w:t>
      </w:r>
      <w:r>
        <w:rPr>
          <w:rFonts w:ascii="仿宋_GB2312" w:hAnsi="方正黑体简体" w:eastAsia="仿宋_GB2312" w:cs="方正黑体简体"/>
          <w:color w:val="000000"/>
          <w:sz w:val="32"/>
          <w:szCs w:val="32"/>
          <w:shd w:val="clear" w:color="auto" w:fill="FFFFFF"/>
        </w:rPr>
        <w:t>10</w:t>
      </w:r>
      <w:r>
        <w:rPr>
          <w:rFonts w:hint="eastAsia" w:ascii="仿宋_GB2312" w:hAnsi="方正黑体简体" w:eastAsia="仿宋_GB2312" w:cs="方正黑体简体"/>
          <w:color w:val="000000"/>
          <w:sz w:val="32"/>
          <w:szCs w:val="32"/>
          <w:shd w:val="clear" w:color="auto" w:fill="FFFFFF"/>
        </w:rPr>
        <w:t>个工作日内，登陆“陕西省机关事业单位工人技术等级考核管理系统”，按网上缴费指南缴纳技师综合评审费，逾期不缴视为自行放弃评审资格。</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黑体" w:hAnsi="黑体" w:eastAsia="黑体" w:cs="黑体"/>
          <w:color w:val="000000"/>
          <w:sz w:val="32"/>
          <w:szCs w:val="32"/>
        </w:rPr>
      </w:pPr>
      <w:r>
        <w:rPr>
          <w:rStyle w:val="10"/>
          <w:rFonts w:hint="eastAsia" w:ascii="黑体" w:hAnsi="黑体" w:eastAsia="黑体" w:cs="黑体"/>
          <w:b w:val="0"/>
          <w:bCs w:val="0"/>
          <w:color w:val="000000"/>
          <w:sz w:val="32"/>
          <w:szCs w:val="32"/>
          <w:shd w:val="clear" w:color="auto" w:fill="FFFFFF"/>
        </w:rPr>
        <w:t>七、其他具体事项</w:t>
      </w:r>
    </w:p>
    <w:p>
      <w:pPr>
        <w:keepNext w:val="0"/>
        <w:keepLines w:val="0"/>
        <w:pageBreakBefore w:val="0"/>
        <w:bidi w:val="0"/>
        <w:adjustRightInd w:val="0"/>
        <w:spacing w:line="560" w:lineRule="exact"/>
        <w:ind w:firstLine="643" w:firstLineChars="200"/>
        <w:rPr>
          <w:rFonts w:ascii="楷体_GB2312" w:hAnsi="楷体_GB2312" w:eastAsia="楷体_GB2312" w:cs="楷体_GB2312"/>
          <w:b/>
          <w:bCs/>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（一）考核组织及疫情防控要求</w:t>
      </w:r>
    </w:p>
    <w:p>
      <w:pPr>
        <w:keepNext w:val="0"/>
        <w:keepLines w:val="0"/>
        <w:pageBreakBefore w:val="0"/>
        <w:bidi w:val="0"/>
        <w:adjustRightInd w:val="0"/>
        <w:spacing w:line="560" w:lineRule="exact"/>
        <w:ind w:firstLine="640" w:firstLineChars="200"/>
        <w:rPr>
          <w:rFonts w:ascii="仿宋_GB2312" w:eastAsia="仿宋_GB2312"/>
          <w:color w:val="000000"/>
          <w:sz w:val="32"/>
          <w:szCs w:val="32"/>
        </w:rPr>
      </w:pPr>
      <w:r>
        <w:rPr>
          <w:rFonts w:ascii="仿宋_GB2312" w:hAnsi="方正黑体简体" w:eastAsia="仿宋_GB2312" w:cs="方正黑体简体"/>
          <w:color w:val="000000"/>
          <w:sz w:val="32"/>
          <w:szCs w:val="32"/>
          <w:shd w:val="clear" w:color="auto" w:fill="FFFFFF"/>
        </w:rPr>
        <w:t>1.</w:t>
      </w:r>
      <w:r>
        <w:rPr>
          <w:rFonts w:hint="eastAsia" w:ascii="仿宋_GB2312" w:hAnsi="方正黑体简体" w:eastAsia="仿宋_GB2312" w:cs="方正黑体简体"/>
          <w:color w:val="000000"/>
          <w:sz w:val="32"/>
          <w:szCs w:val="32"/>
          <w:shd w:val="clear" w:color="auto" w:fill="FFFFFF"/>
        </w:rPr>
        <w:t>推行“人机对话”模式考核，是适应新形势</w:t>
      </w:r>
      <w:r>
        <w:rPr>
          <w:rFonts w:hint="eastAsia" w:ascii="仿宋_GB2312" w:hAnsi="方正黑体简体" w:eastAsia="仿宋_GB2312" w:cs="方正黑体简体"/>
          <w:color w:val="000000"/>
          <w:sz w:val="32"/>
          <w:szCs w:val="32"/>
          <w:shd w:val="clear" w:color="auto" w:fill="FFFFFF"/>
          <w:lang w:eastAsia="zh-CN"/>
        </w:rPr>
        <w:t>，</w:t>
      </w:r>
      <w:r>
        <w:rPr>
          <w:rFonts w:hint="eastAsia" w:ascii="仿宋_GB2312" w:hAnsi="方正黑体简体" w:eastAsia="仿宋_GB2312" w:cs="方正黑体简体"/>
          <w:color w:val="000000"/>
          <w:sz w:val="32"/>
          <w:szCs w:val="32"/>
          <w:shd w:val="clear" w:color="auto" w:fill="FFFFFF"/>
        </w:rPr>
        <w:t>落实“互联网</w:t>
      </w:r>
      <w:r>
        <w:rPr>
          <w:rFonts w:ascii="仿宋_GB2312" w:hAnsi="方正黑体简体" w:eastAsia="仿宋_GB2312" w:cs="方正黑体简体"/>
          <w:color w:val="000000"/>
          <w:sz w:val="32"/>
          <w:szCs w:val="32"/>
          <w:shd w:val="clear" w:color="auto" w:fill="FFFFFF"/>
        </w:rPr>
        <w:t>+</w:t>
      </w:r>
      <w:r>
        <w:rPr>
          <w:rFonts w:hint="eastAsia" w:ascii="仿宋_GB2312" w:hAnsi="方正黑体简体" w:eastAsia="仿宋_GB2312" w:cs="方正黑体简体"/>
          <w:color w:val="000000"/>
          <w:sz w:val="32"/>
          <w:szCs w:val="32"/>
          <w:shd w:val="clear" w:color="auto" w:fill="FFFFFF"/>
        </w:rPr>
        <w:t>考务”的重要举措，</w:t>
      </w:r>
      <w:r>
        <w:rPr>
          <w:rFonts w:hint="eastAsia" w:ascii="仿宋_GB2312" w:hAnsi="方正黑体简体" w:eastAsia="仿宋_GB2312" w:cs="方正黑体简体"/>
          <w:color w:val="000000"/>
          <w:sz w:val="32"/>
          <w:szCs w:val="32"/>
          <w:shd w:val="clear" w:color="auto" w:fill="FFFFFF"/>
          <w:lang w:eastAsia="zh-CN"/>
        </w:rPr>
        <w:t>受委托的</w:t>
      </w:r>
      <w:r>
        <w:rPr>
          <w:rFonts w:hint="eastAsia" w:ascii="仿宋_GB2312" w:hAnsi="方正黑体简体" w:eastAsia="仿宋_GB2312" w:cs="方正黑体简体"/>
          <w:color w:val="000000"/>
          <w:sz w:val="32"/>
          <w:szCs w:val="32"/>
          <w:shd w:val="clear" w:color="auto" w:fill="FFFFFF"/>
        </w:rPr>
        <w:t>工考</w:t>
      </w:r>
      <w:r>
        <w:rPr>
          <w:rFonts w:hint="eastAsia" w:ascii="仿宋_GB2312" w:hAnsi="方正黑体简体" w:eastAsia="仿宋_GB2312" w:cs="方正黑体简体"/>
          <w:color w:val="000000"/>
          <w:sz w:val="32"/>
          <w:szCs w:val="32"/>
          <w:shd w:val="clear" w:color="auto" w:fill="FFFFFF"/>
          <w:lang w:eastAsia="zh-CN"/>
        </w:rPr>
        <w:t>考试</w:t>
      </w:r>
      <w:r>
        <w:rPr>
          <w:rFonts w:hint="eastAsia" w:ascii="仿宋_GB2312" w:hAnsi="方正黑体简体" w:eastAsia="仿宋_GB2312" w:cs="方正黑体简体"/>
          <w:color w:val="000000"/>
          <w:sz w:val="32"/>
          <w:szCs w:val="32"/>
          <w:shd w:val="clear" w:color="auto" w:fill="FFFFFF"/>
        </w:rPr>
        <w:t>机构要充分做好相关准备，严格落实考试管理工作责任制，认真按照考务工作的有关规定和要求，研究制定本考区具体考试方案，明确责任分工，严格组织管理，切实建立起环环相扣的考试安全“责任链”，确保考试安全平稳顺利。各</w:t>
      </w:r>
      <w:r>
        <w:rPr>
          <w:rFonts w:hint="eastAsia" w:ascii="仿宋_GB2312" w:hAnsi="方正黑体简体" w:eastAsia="仿宋_GB2312" w:cs="方正黑体简体"/>
          <w:color w:val="000000"/>
          <w:sz w:val="32"/>
          <w:szCs w:val="32"/>
          <w:shd w:val="clear" w:color="auto" w:fill="FFFFFF"/>
          <w:lang w:eastAsia="zh-CN"/>
        </w:rPr>
        <w:t>级</w:t>
      </w:r>
      <w:r>
        <w:rPr>
          <w:rFonts w:hint="eastAsia" w:ascii="仿宋_GB2312" w:hAnsi="方正黑体简体" w:eastAsia="仿宋_GB2312" w:cs="方正黑体简体"/>
          <w:color w:val="000000"/>
          <w:sz w:val="32"/>
          <w:szCs w:val="32"/>
          <w:shd w:val="clear" w:color="auto" w:fill="FFFFFF"/>
        </w:rPr>
        <w:t>工考机构在报名、资格审查、考试、发证等环节应严格遵守工作规定及服务规范，加强作风建设，及时消除工作中的矛盾和隐患，不断提升服务保障水平。</w:t>
      </w:r>
    </w:p>
    <w:p>
      <w:pPr>
        <w:pStyle w:val="6"/>
        <w:keepNext w:val="0"/>
        <w:keepLines w:val="0"/>
        <w:pageBreakBefore w:val="0"/>
        <w:widowControl w:val="0"/>
        <w:topLinePunct/>
        <w:bidi w:val="0"/>
        <w:adjustRightInd w:val="0"/>
        <w:snapToGrid w:val="0"/>
        <w:spacing w:before="0" w:beforeAutospacing="0" w:after="0" w:afterAutospacing="0" w:line="560" w:lineRule="exact"/>
        <w:ind w:firstLine="648" w:firstLineChars="200"/>
        <w:jc w:val="both"/>
        <w:rPr>
          <w:rFonts w:ascii="仿宋_GB2312" w:hAnsi="方正黑体简体" w:eastAsia="仿宋_GB2312" w:cs="方正黑体简体"/>
          <w:color w:val="000000"/>
          <w:spacing w:val="2"/>
          <w:sz w:val="32"/>
          <w:szCs w:val="32"/>
        </w:rPr>
      </w:pPr>
      <w:r>
        <w:rPr>
          <w:rFonts w:ascii="仿宋_GB2312" w:hAnsi="方正黑体简体" w:eastAsia="仿宋_GB2312" w:cs="方正黑体简体"/>
          <w:color w:val="000000"/>
          <w:spacing w:val="2"/>
          <w:sz w:val="32"/>
          <w:szCs w:val="32"/>
          <w:shd w:val="clear" w:color="auto" w:fill="FFFFFF"/>
        </w:rPr>
        <w:t>2.</w:t>
      </w:r>
      <w:r>
        <w:rPr>
          <w:rFonts w:hint="eastAsia" w:ascii="仿宋_GB2312" w:hAnsi="方正黑体简体" w:eastAsia="仿宋_GB2312" w:cs="方正黑体简体"/>
          <w:color w:val="000000"/>
          <w:spacing w:val="2"/>
          <w:sz w:val="32"/>
          <w:szCs w:val="32"/>
          <w:shd w:val="clear" w:color="auto" w:fill="FFFFFF"/>
        </w:rPr>
        <w:t>各</w:t>
      </w:r>
      <w:r>
        <w:rPr>
          <w:rFonts w:hint="eastAsia" w:ascii="仿宋_GB2312" w:hAnsi="方正黑体简体" w:eastAsia="仿宋_GB2312" w:cs="方正黑体简体"/>
          <w:color w:val="000000"/>
          <w:spacing w:val="2"/>
          <w:sz w:val="32"/>
          <w:szCs w:val="32"/>
          <w:shd w:val="clear" w:color="auto" w:fill="FFFFFF"/>
          <w:lang w:eastAsia="zh-CN"/>
        </w:rPr>
        <w:t>级</w:t>
      </w:r>
      <w:r>
        <w:rPr>
          <w:rFonts w:hint="eastAsia" w:ascii="仿宋_GB2312" w:hAnsi="方正黑体简体" w:eastAsia="仿宋_GB2312" w:cs="方正黑体简体"/>
          <w:color w:val="000000"/>
          <w:spacing w:val="2"/>
          <w:sz w:val="32"/>
          <w:szCs w:val="32"/>
          <w:shd w:val="clear" w:color="auto" w:fill="FFFFFF"/>
        </w:rPr>
        <w:t>工考机构和受</w:t>
      </w:r>
      <w:r>
        <w:rPr>
          <w:rFonts w:hint="eastAsia" w:ascii="仿宋_GB2312" w:hAnsi="方正黑体简体" w:eastAsia="仿宋_GB2312" w:cs="方正黑体简体"/>
          <w:color w:val="000000"/>
          <w:spacing w:val="2"/>
          <w:sz w:val="32"/>
          <w:szCs w:val="32"/>
          <w:shd w:val="clear" w:color="auto" w:fill="FFFFFF"/>
          <w:lang w:eastAsia="zh-CN"/>
        </w:rPr>
        <w:t>市</w:t>
      </w:r>
      <w:r>
        <w:rPr>
          <w:rFonts w:hint="eastAsia" w:ascii="仿宋_GB2312" w:hAnsi="方正黑体简体" w:eastAsia="仿宋_GB2312" w:cs="方正黑体简体"/>
          <w:color w:val="000000"/>
          <w:spacing w:val="2"/>
          <w:sz w:val="32"/>
          <w:szCs w:val="32"/>
          <w:shd w:val="clear" w:color="auto" w:fill="FFFFFF"/>
        </w:rPr>
        <w:t>工考办委托的考核机构应严格按疫情防控有关规定做好安全防护措施。对于需要现场审核盖章和操作技能考核等事项，</w:t>
      </w:r>
      <w:r>
        <w:rPr>
          <w:rFonts w:hint="eastAsia" w:ascii="仿宋_GB2312" w:hAnsi="方正黑体简体" w:eastAsia="仿宋_GB2312" w:cs="方正黑体简体"/>
          <w:color w:val="000000"/>
          <w:spacing w:val="2"/>
          <w:sz w:val="32"/>
          <w:szCs w:val="32"/>
          <w:shd w:val="clear" w:color="auto" w:fill="FFFFFF"/>
          <w:lang w:eastAsia="zh-CN"/>
        </w:rPr>
        <w:t>各级工考机构和</w:t>
      </w:r>
      <w:r>
        <w:rPr>
          <w:rFonts w:hint="eastAsia" w:ascii="仿宋_GB2312" w:hAnsi="方正黑体简体" w:eastAsia="仿宋_GB2312" w:cs="方正黑体简体"/>
          <w:color w:val="000000"/>
          <w:spacing w:val="2"/>
          <w:sz w:val="32"/>
          <w:szCs w:val="32"/>
          <w:shd w:val="clear" w:color="auto" w:fill="FFFFFF"/>
        </w:rPr>
        <w:t>受</w:t>
      </w:r>
      <w:r>
        <w:rPr>
          <w:rFonts w:hint="eastAsia" w:ascii="仿宋_GB2312" w:hAnsi="方正黑体简体" w:eastAsia="仿宋_GB2312" w:cs="方正黑体简体"/>
          <w:color w:val="000000"/>
          <w:spacing w:val="2"/>
          <w:sz w:val="32"/>
          <w:szCs w:val="32"/>
          <w:shd w:val="clear" w:color="auto" w:fill="FFFFFF"/>
          <w:lang w:eastAsia="zh-CN"/>
        </w:rPr>
        <w:t>市</w:t>
      </w:r>
      <w:r>
        <w:rPr>
          <w:rFonts w:hint="eastAsia" w:ascii="仿宋_GB2312" w:hAnsi="方正黑体简体" w:eastAsia="仿宋_GB2312" w:cs="方正黑体简体"/>
          <w:color w:val="000000"/>
          <w:spacing w:val="2"/>
          <w:sz w:val="32"/>
          <w:szCs w:val="32"/>
          <w:shd w:val="clear" w:color="auto" w:fill="FFFFFF"/>
        </w:rPr>
        <w:t>工考办委托的考核机构可采取电话预约、错时错峰等灵活多样</w:t>
      </w:r>
      <w:r>
        <w:rPr>
          <w:rFonts w:hint="eastAsia" w:ascii="仿宋_GB2312" w:hAnsi="方正黑体简体" w:eastAsia="仿宋_GB2312" w:cs="方正黑体简体"/>
          <w:color w:val="000000"/>
          <w:spacing w:val="2"/>
          <w:sz w:val="32"/>
          <w:szCs w:val="32"/>
          <w:shd w:val="clear" w:color="auto" w:fill="FFFFFF"/>
          <w:lang w:eastAsia="zh-CN"/>
        </w:rPr>
        <w:t>的</w:t>
      </w:r>
      <w:r>
        <w:rPr>
          <w:rFonts w:hint="eastAsia" w:ascii="仿宋_GB2312" w:hAnsi="方正黑体简体" w:eastAsia="仿宋_GB2312" w:cs="方正黑体简体"/>
          <w:color w:val="000000"/>
          <w:spacing w:val="2"/>
          <w:sz w:val="32"/>
          <w:szCs w:val="32"/>
          <w:shd w:val="clear" w:color="auto" w:fill="FFFFFF"/>
        </w:rPr>
        <w:t>方式进行，尽量减少人员聚集，确保平稳顺利。</w:t>
      </w:r>
    </w:p>
    <w:p>
      <w:pPr>
        <w:pStyle w:val="6"/>
        <w:keepNext w:val="0"/>
        <w:keepLines w:val="0"/>
        <w:pageBreakBefore w:val="0"/>
        <w:widowControl w:val="0"/>
        <w:topLinePunct/>
        <w:bidi w:val="0"/>
        <w:adjustRightInd w:val="0"/>
        <w:snapToGrid w:val="0"/>
        <w:spacing w:before="0" w:beforeAutospacing="0" w:after="0" w:afterAutospacing="0" w:line="560" w:lineRule="exact"/>
        <w:ind w:firstLine="643" w:firstLineChars="200"/>
        <w:jc w:val="both"/>
        <w:rPr>
          <w:rFonts w:ascii="楷体_GB2312" w:hAnsi="楷体_GB2312" w:eastAsia="楷体_GB2312" w:cs="楷体_GB2312"/>
          <w:b/>
          <w:bCs/>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（二）工勤人员复习及服务</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rPr>
      </w:pPr>
      <w:r>
        <w:rPr>
          <w:rFonts w:ascii="仿宋_GB2312" w:hAnsi="方正黑体简体" w:eastAsia="仿宋_GB2312" w:cs="方正黑体简体"/>
          <w:color w:val="000000"/>
          <w:sz w:val="32"/>
          <w:szCs w:val="32"/>
          <w:shd w:val="clear" w:color="auto" w:fill="FFFFFF"/>
        </w:rPr>
        <w:t>1.2022</w:t>
      </w:r>
      <w:r>
        <w:rPr>
          <w:rFonts w:hint="eastAsia" w:ascii="仿宋_GB2312" w:hAnsi="方正黑体简体" w:eastAsia="仿宋_GB2312" w:cs="方正黑体简体"/>
          <w:color w:val="000000"/>
          <w:sz w:val="32"/>
          <w:szCs w:val="32"/>
          <w:shd w:val="clear" w:color="auto" w:fill="FFFFFF"/>
        </w:rPr>
        <w:t>年全省机关事业单位工人技术等级岗位考核不指定教材。各工种分等级考试大纲及教材参考目录在陕西省人力资源和社会保障厅官网→政务服务网→个人服务→人事人才→“工考管理服务专区”公布，考生可自行查阅、下载。考核试题参考考试大纲和教材，考核内容可拓展延伸。</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rPr>
      </w:pPr>
      <w:r>
        <w:rPr>
          <w:rFonts w:ascii="仿宋_GB2312" w:hAnsi="方正黑体简体" w:eastAsia="仿宋_GB2312" w:cs="方正黑体简体"/>
          <w:color w:val="000000"/>
          <w:sz w:val="32"/>
          <w:szCs w:val="32"/>
          <w:shd w:val="clear" w:color="auto" w:fill="FFFFFF"/>
        </w:rPr>
        <w:t>2.</w:t>
      </w:r>
      <w:r>
        <w:rPr>
          <w:rFonts w:hint="eastAsia" w:ascii="仿宋_GB2312" w:hAnsi="方正黑体简体" w:eastAsia="仿宋_GB2312" w:cs="方正黑体简体"/>
          <w:color w:val="000000"/>
          <w:sz w:val="32"/>
          <w:szCs w:val="32"/>
          <w:shd w:val="clear" w:color="auto" w:fill="FFFFFF"/>
        </w:rPr>
        <w:t>《公路养护工》、《育苗工》、《造林工》、《保管员》、《计算机系统操作工》、《汽车修理工》、《汽车驾驶员》、《管道工》</w:t>
      </w:r>
      <w:r>
        <w:rPr>
          <w:rFonts w:ascii="仿宋_GB2312" w:hAnsi="方正黑体简体" w:eastAsia="仿宋_GB2312" w:cs="方正黑体简体"/>
          <w:color w:val="000000"/>
          <w:sz w:val="32"/>
          <w:szCs w:val="32"/>
          <w:shd w:val="clear" w:color="auto" w:fill="FFFFFF"/>
        </w:rPr>
        <w:t>8</w:t>
      </w:r>
      <w:r>
        <w:rPr>
          <w:rFonts w:hint="eastAsia" w:ascii="仿宋_GB2312" w:hAnsi="方正黑体简体" w:eastAsia="仿宋_GB2312" w:cs="方正黑体简体"/>
          <w:color w:val="000000"/>
          <w:sz w:val="32"/>
          <w:szCs w:val="32"/>
          <w:shd w:val="clear" w:color="auto" w:fill="FFFFFF"/>
        </w:rPr>
        <w:t>个工种网上培训</w:t>
      </w:r>
      <w:r>
        <w:rPr>
          <w:rFonts w:ascii="仿宋_GB2312" w:hAnsi="方正黑体简体" w:eastAsia="仿宋_GB2312" w:cs="方正黑体简体"/>
          <w:color w:val="000000"/>
          <w:sz w:val="32"/>
          <w:szCs w:val="32"/>
          <w:shd w:val="clear" w:color="auto" w:fill="FFFFFF"/>
        </w:rPr>
        <w:t>PPT</w:t>
      </w:r>
      <w:r>
        <w:rPr>
          <w:rFonts w:hint="eastAsia" w:ascii="仿宋_GB2312" w:hAnsi="方正黑体简体" w:eastAsia="仿宋_GB2312" w:cs="方正黑体简体"/>
          <w:color w:val="000000"/>
          <w:sz w:val="32"/>
          <w:szCs w:val="32"/>
          <w:shd w:val="clear" w:color="auto" w:fill="FFFFFF"/>
        </w:rPr>
        <w:t>课件可在陕西省人力资源和社会保障厅官网→政务服务网→个人服务→人事人才→“工考管理服务专区”自主学习。</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r>
        <w:rPr>
          <w:rFonts w:ascii="仿宋_GB2312" w:hAnsi="方正黑体简体" w:eastAsia="仿宋_GB2312" w:cs="方正黑体简体"/>
          <w:color w:val="000000"/>
          <w:sz w:val="32"/>
          <w:szCs w:val="32"/>
          <w:shd w:val="clear" w:color="auto" w:fill="FFFFFF"/>
        </w:rPr>
        <w:t>3.</w:t>
      </w:r>
      <w:r>
        <w:rPr>
          <w:rFonts w:hint="eastAsia" w:ascii="仿宋_GB2312" w:hAnsi="方正黑体简体" w:eastAsia="仿宋_GB2312" w:cs="方正黑体简体"/>
          <w:color w:val="000000"/>
          <w:sz w:val="32"/>
          <w:szCs w:val="32"/>
          <w:shd w:val="clear" w:color="auto" w:fill="FFFFFF"/>
          <w:lang w:eastAsia="zh-CN"/>
        </w:rPr>
        <w:t>市级</w:t>
      </w:r>
      <w:r>
        <w:rPr>
          <w:rFonts w:hint="eastAsia" w:ascii="仿宋_GB2312" w:hAnsi="方正黑体简体" w:eastAsia="仿宋_GB2312" w:cs="方正黑体简体"/>
          <w:color w:val="000000"/>
          <w:sz w:val="32"/>
          <w:szCs w:val="32"/>
          <w:shd w:val="clear" w:color="auto" w:fill="FFFFFF"/>
        </w:rPr>
        <w:t>不组织考前培训。考生可登陆陕西省人力资源和社会保障厅官网→政务服务网→个人服务→人事人才→“工考管理服务专区”→“陕西省机关事业单位工人技术等级人机对话模拟训练区”进行模拟练习，熟悉考试作答界面。</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r>
        <w:rPr>
          <w:rFonts w:ascii="仿宋_GB2312" w:hAnsi="方正黑体简体" w:eastAsia="仿宋_GB2312" w:cs="方正黑体简体"/>
          <w:color w:val="000000"/>
          <w:sz w:val="32"/>
          <w:szCs w:val="32"/>
          <w:shd w:val="clear" w:color="auto" w:fill="FFFFFF"/>
        </w:rPr>
        <w:t>4.</w:t>
      </w:r>
      <w:r>
        <w:rPr>
          <w:rFonts w:hint="eastAsia" w:ascii="仿宋_GB2312" w:hAnsi="方正黑体简体" w:eastAsia="仿宋_GB2312" w:cs="方正黑体简体"/>
          <w:color w:val="000000"/>
          <w:sz w:val="32"/>
          <w:szCs w:val="32"/>
          <w:shd w:val="clear" w:color="auto" w:fill="FFFFFF"/>
        </w:rPr>
        <w:t>为方便考生，</w:t>
      </w:r>
      <w:r>
        <w:rPr>
          <w:rFonts w:ascii="仿宋_GB2312" w:hAnsi="方正黑体简体" w:eastAsia="仿宋_GB2312" w:cs="方正黑体简体"/>
          <w:color w:val="000000"/>
          <w:sz w:val="32"/>
          <w:szCs w:val="32"/>
          <w:shd w:val="clear" w:color="auto" w:fill="FFFFFF"/>
        </w:rPr>
        <w:t>2022</w:t>
      </w:r>
      <w:r>
        <w:rPr>
          <w:rFonts w:hint="eastAsia" w:ascii="仿宋_GB2312" w:hAnsi="方正黑体简体" w:eastAsia="仿宋_GB2312" w:cs="方正黑体简体"/>
          <w:color w:val="000000"/>
          <w:sz w:val="32"/>
          <w:szCs w:val="32"/>
          <w:shd w:val="clear" w:color="auto" w:fill="FFFFFF"/>
        </w:rPr>
        <w:t>年“人机对话”考试职业道德复习题库在陕西省人力资源和社会保障厅官网→政务服务网→个人服务→人事人才→“工考管理服务专区”公布，公布的复习题库内容不超过考试题库的</w:t>
      </w:r>
      <w:r>
        <w:rPr>
          <w:rFonts w:ascii="仿宋_GB2312" w:hAnsi="方正黑体简体" w:eastAsia="仿宋_GB2312" w:cs="方正黑体简体"/>
          <w:color w:val="000000"/>
          <w:sz w:val="32"/>
          <w:szCs w:val="32"/>
          <w:shd w:val="clear" w:color="auto" w:fill="FFFFFF"/>
        </w:rPr>
        <w:t>50%</w:t>
      </w:r>
      <w:r>
        <w:rPr>
          <w:rFonts w:hint="eastAsia" w:ascii="仿宋_GB2312" w:hAnsi="方正黑体简体" w:eastAsia="仿宋_GB2312" w:cs="方正黑体简体"/>
          <w:color w:val="000000"/>
          <w:sz w:val="32"/>
          <w:szCs w:val="32"/>
          <w:shd w:val="clear" w:color="auto" w:fill="FFFFFF"/>
        </w:rPr>
        <w:t>。</w:t>
      </w:r>
    </w:p>
    <w:p>
      <w:pPr>
        <w:keepNext w:val="0"/>
        <w:keepLines w:val="0"/>
        <w:pageBreakBefore w:val="0"/>
        <w:topLinePunct/>
        <w:bidi w:val="0"/>
        <w:adjustRightInd w:val="0"/>
        <w:snapToGrid w:val="0"/>
        <w:spacing w:line="560" w:lineRule="exact"/>
        <w:ind w:firstLine="640" w:firstLineChars="200"/>
        <w:rPr>
          <w:rFonts w:ascii="仿宋_GB2312" w:hAnsi="方正黑体简体" w:eastAsia="仿宋_GB2312" w:cs="方正黑体简体"/>
          <w:color w:val="000000"/>
          <w:kern w:val="0"/>
          <w:sz w:val="32"/>
          <w:szCs w:val="32"/>
          <w:shd w:val="clear" w:color="auto" w:fill="FFFFFF"/>
        </w:rPr>
      </w:pPr>
      <w:r>
        <w:rPr>
          <w:rFonts w:ascii="仿宋_GB2312" w:hAnsi="方正黑体简体" w:eastAsia="仿宋_GB2312" w:cs="方正黑体简体"/>
          <w:color w:val="000000"/>
          <w:kern w:val="0"/>
          <w:sz w:val="32"/>
          <w:szCs w:val="32"/>
          <w:shd w:val="clear" w:color="auto" w:fill="FFFFFF"/>
        </w:rPr>
        <w:t>5.</w:t>
      </w:r>
      <w:r>
        <w:rPr>
          <w:rFonts w:hint="eastAsia" w:ascii="仿宋_GB2312" w:hAnsi="方正黑体简体" w:eastAsia="仿宋_GB2312" w:cs="方正黑体简体"/>
          <w:color w:val="000000"/>
          <w:kern w:val="0"/>
          <w:sz w:val="32"/>
          <w:szCs w:val="32"/>
          <w:shd w:val="clear" w:color="auto" w:fill="FFFFFF"/>
        </w:rPr>
        <w:t>锅炉工、客房服务员（原旅店服务员）工种已调整为非统考工种，考核根据人数不定期组织（今年暂不组织）。工勤人员可继续参加本工种非统考，也可按照</w:t>
      </w:r>
      <w:r>
        <w:rPr>
          <w:rFonts w:ascii="仿宋_GB2312" w:hAnsi="方正黑体简体" w:eastAsia="仿宋_GB2312" w:cs="方正黑体简体"/>
          <w:color w:val="000000"/>
          <w:kern w:val="0"/>
          <w:sz w:val="32"/>
          <w:szCs w:val="32"/>
          <w:shd w:val="clear" w:color="auto" w:fill="FFFFFF"/>
        </w:rPr>
        <w:t>2022</w:t>
      </w:r>
      <w:r>
        <w:rPr>
          <w:rFonts w:hint="eastAsia" w:ascii="仿宋_GB2312" w:hAnsi="方正黑体简体" w:eastAsia="仿宋_GB2312" w:cs="方正黑体简体"/>
          <w:color w:val="000000"/>
          <w:kern w:val="0"/>
          <w:sz w:val="32"/>
          <w:szCs w:val="32"/>
          <w:shd w:val="clear" w:color="auto" w:fill="FFFFFF"/>
        </w:rPr>
        <w:t>年全省机关事业单位工人技术等级岗位考核报考条件报考其他统考工种。</w:t>
      </w:r>
    </w:p>
    <w:p>
      <w:pPr>
        <w:pStyle w:val="6"/>
        <w:keepNext w:val="0"/>
        <w:keepLines w:val="0"/>
        <w:pageBreakBefore w:val="0"/>
        <w:widowControl w:val="0"/>
        <w:topLinePunct/>
        <w:bidi w:val="0"/>
        <w:adjustRightInd w:val="0"/>
        <w:snapToGrid w:val="0"/>
        <w:spacing w:before="0" w:beforeAutospacing="0" w:after="0" w:afterAutospacing="0" w:line="560" w:lineRule="exact"/>
        <w:ind w:firstLine="643" w:firstLineChars="200"/>
        <w:jc w:val="both"/>
        <w:rPr>
          <w:rFonts w:ascii="楷体_GB2312" w:hAnsi="楷体_GB2312" w:eastAsia="楷体_GB2312" w:cs="楷体_GB2312"/>
          <w:b/>
          <w:bCs/>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（三）违纪违规行为处理</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r>
        <w:rPr>
          <w:rFonts w:hint="eastAsia" w:ascii="仿宋_GB2312" w:hAnsi="方正黑体简体" w:eastAsia="仿宋_GB2312" w:cs="方正黑体简体"/>
          <w:color w:val="000000"/>
          <w:sz w:val="32"/>
          <w:szCs w:val="32"/>
          <w:shd w:val="clear" w:color="auto" w:fill="FFFFFF"/>
        </w:rPr>
        <w:t>各</w:t>
      </w:r>
      <w:r>
        <w:rPr>
          <w:rFonts w:hint="eastAsia" w:ascii="仿宋_GB2312" w:hAnsi="方正黑体简体" w:eastAsia="仿宋_GB2312" w:cs="方正黑体简体"/>
          <w:color w:val="000000"/>
          <w:sz w:val="32"/>
          <w:szCs w:val="32"/>
          <w:shd w:val="clear" w:color="auto" w:fill="FFFFFF"/>
          <w:lang w:eastAsia="zh-CN"/>
        </w:rPr>
        <w:t>级</w:t>
      </w:r>
      <w:r>
        <w:rPr>
          <w:rFonts w:hint="eastAsia" w:ascii="仿宋_GB2312" w:hAnsi="方正黑体简体" w:eastAsia="仿宋_GB2312" w:cs="方正黑体简体"/>
          <w:color w:val="000000"/>
          <w:sz w:val="32"/>
          <w:szCs w:val="32"/>
          <w:shd w:val="clear" w:color="auto" w:fill="FFFFFF"/>
        </w:rPr>
        <w:t>工考机构、受</w:t>
      </w:r>
      <w:r>
        <w:rPr>
          <w:rFonts w:hint="eastAsia" w:ascii="仿宋_GB2312" w:hAnsi="方正黑体简体" w:eastAsia="仿宋_GB2312" w:cs="方正黑体简体"/>
          <w:color w:val="000000"/>
          <w:sz w:val="32"/>
          <w:szCs w:val="32"/>
          <w:shd w:val="clear" w:color="auto" w:fill="FFFFFF"/>
          <w:lang w:eastAsia="zh-CN"/>
        </w:rPr>
        <w:t>市</w:t>
      </w:r>
      <w:r>
        <w:rPr>
          <w:rFonts w:hint="eastAsia" w:ascii="仿宋_GB2312" w:hAnsi="方正黑体简体" w:eastAsia="仿宋_GB2312" w:cs="方正黑体简体"/>
          <w:color w:val="000000"/>
          <w:sz w:val="32"/>
          <w:szCs w:val="32"/>
          <w:shd w:val="clear" w:color="auto" w:fill="FFFFFF"/>
        </w:rPr>
        <w:t>工考办委托的考核机构及考生要严格遵守《陕西省机关事业单位工人技术等级岗位人机对话考试违纪违规行为处理规定》（具体规定详见“工考管理服务专区”），对于违反规定的将严肃处理。</w:t>
      </w:r>
    </w:p>
    <w:p>
      <w:pPr>
        <w:pStyle w:val="6"/>
        <w:keepNext w:val="0"/>
        <w:keepLines w:val="0"/>
        <w:pageBreakBefore w:val="0"/>
        <w:widowControl w:val="0"/>
        <w:topLinePunct/>
        <w:bidi w:val="0"/>
        <w:adjustRightInd w:val="0"/>
        <w:snapToGrid w:val="0"/>
        <w:spacing w:before="0" w:beforeAutospacing="0" w:after="0" w:afterAutospacing="0" w:line="560" w:lineRule="exact"/>
        <w:ind w:firstLine="643" w:firstLineChars="200"/>
        <w:jc w:val="both"/>
        <w:rPr>
          <w:rFonts w:ascii="楷体_GB2312" w:hAnsi="楷体_GB2312" w:eastAsia="楷体_GB2312" w:cs="楷体_GB2312"/>
          <w:b/>
          <w:bCs/>
          <w:color w:val="000000"/>
          <w:sz w:val="32"/>
          <w:szCs w:val="32"/>
          <w:shd w:val="clear" w:color="auto" w:fill="FFFFFF"/>
        </w:rPr>
      </w:pPr>
      <w:r>
        <w:rPr>
          <w:rFonts w:hint="eastAsia" w:ascii="楷体_GB2312" w:hAnsi="楷体_GB2312" w:eastAsia="楷体_GB2312" w:cs="楷体_GB2312"/>
          <w:b/>
          <w:bCs/>
          <w:color w:val="000000"/>
          <w:sz w:val="32"/>
          <w:szCs w:val="32"/>
          <w:shd w:val="clear" w:color="auto" w:fill="FFFFFF"/>
        </w:rPr>
        <w:t>（四）成绩公布、合格表下载及证书发放</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rPr>
      </w:pPr>
      <w:r>
        <w:rPr>
          <w:rFonts w:ascii="仿宋_GB2312" w:hAnsi="方正黑体简体" w:eastAsia="仿宋_GB2312" w:cs="方正黑体简体"/>
          <w:color w:val="000000"/>
          <w:sz w:val="32"/>
          <w:szCs w:val="32"/>
          <w:shd w:val="clear" w:color="auto" w:fill="FFFFFF"/>
        </w:rPr>
        <w:t>1.</w:t>
      </w:r>
      <w:r>
        <w:rPr>
          <w:rFonts w:hint="eastAsia" w:ascii="仿宋_GB2312" w:hAnsi="方正黑体简体" w:eastAsia="仿宋_GB2312" w:cs="方正黑体简体"/>
          <w:color w:val="000000"/>
          <w:sz w:val="32"/>
          <w:szCs w:val="32"/>
          <w:shd w:val="clear" w:color="auto" w:fill="FFFFFF"/>
        </w:rPr>
        <w:t>“人机对话”考试结束</w:t>
      </w:r>
      <w:r>
        <w:rPr>
          <w:rFonts w:ascii="仿宋_GB2312" w:hAnsi="方正黑体简体" w:eastAsia="仿宋_GB2312" w:cs="方正黑体简体"/>
          <w:color w:val="000000"/>
          <w:sz w:val="32"/>
          <w:szCs w:val="32"/>
          <w:shd w:val="clear" w:color="auto" w:fill="FFFFFF"/>
        </w:rPr>
        <w:t>15</w:t>
      </w:r>
      <w:r>
        <w:rPr>
          <w:rFonts w:hint="eastAsia" w:ascii="仿宋_GB2312" w:hAnsi="方正黑体简体" w:eastAsia="仿宋_GB2312" w:cs="方正黑体简体"/>
          <w:color w:val="000000"/>
          <w:sz w:val="32"/>
          <w:szCs w:val="32"/>
          <w:shd w:val="clear" w:color="auto" w:fill="FFFFFF"/>
        </w:rPr>
        <w:t>个工作日内，省工考办及各市工考机构按权限公布考核成绩。省工考办负责全省高级工、技师考核成绩公布，考生可登陆陕西省人力资源和社会保障厅官网→政务服务网→个人服务→人事人才→“工考管理服务专区”→“陕西省机关事业单位工人技术等级考核管理系统”查询本人成绩。市工考机构负责本市初、中级工成绩公布。“人机对话”形式的考试科目不受理成绩复核。</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r>
        <w:rPr>
          <w:rFonts w:ascii="仿宋_GB2312" w:hAnsi="方正黑体简体" w:eastAsia="仿宋_GB2312" w:cs="方正黑体简体"/>
          <w:color w:val="000000"/>
          <w:sz w:val="32"/>
          <w:szCs w:val="32"/>
          <w:shd w:val="clear" w:color="auto" w:fill="FFFFFF"/>
        </w:rPr>
        <w:t>2.</w:t>
      </w:r>
      <w:r>
        <w:rPr>
          <w:rFonts w:hint="eastAsia" w:ascii="仿宋_GB2312" w:hAnsi="方正黑体简体" w:eastAsia="仿宋_GB2312" w:cs="方正黑体简体"/>
          <w:color w:val="000000"/>
          <w:sz w:val="32"/>
          <w:szCs w:val="32"/>
          <w:shd w:val="clear" w:color="auto" w:fill="FFFFFF"/>
        </w:rPr>
        <w:t>为简化工作流程，升等级考核、技师考评合格人员《陕西省机关事业单位工人技术等级岗位升等级考核合格表》、《陕西省机关事业单位工人技术等级岗位技师资格考评合格表》（见附件</w:t>
      </w:r>
      <w:r>
        <w:rPr>
          <w:rFonts w:ascii="仿宋_GB2312" w:hAnsi="方正黑体简体" w:eastAsia="仿宋_GB2312" w:cs="方正黑体简体"/>
          <w:color w:val="000000"/>
          <w:sz w:val="32"/>
          <w:szCs w:val="32"/>
          <w:shd w:val="clear" w:color="auto" w:fill="FFFFFF"/>
        </w:rPr>
        <w:t>3</w:t>
      </w:r>
      <w:r>
        <w:rPr>
          <w:rFonts w:hint="eastAsia" w:ascii="仿宋_GB2312" w:hAnsi="方正黑体简体" w:eastAsia="仿宋_GB2312" w:cs="方正黑体简体"/>
          <w:color w:val="000000"/>
          <w:sz w:val="32"/>
          <w:szCs w:val="32"/>
          <w:shd w:val="clear" w:color="auto" w:fill="FFFFFF"/>
        </w:rPr>
        <w:t>和</w:t>
      </w:r>
      <w:r>
        <w:rPr>
          <w:rFonts w:ascii="仿宋_GB2312" w:hAnsi="方正黑体简体" w:eastAsia="仿宋_GB2312" w:cs="方正黑体简体"/>
          <w:color w:val="000000"/>
          <w:sz w:val="32"/>
          <w:szCs w:val="32"/>
          <w:shd w:val="clear" w:color="auto" w:fill="FFFFFF"/>
        </w:rPr>
        <w:t>5</w:t>
      </w:r>
      <w:r>
        <w:rPr>
          <w:rFonts w:hint="eastAsia" w:ascii="仿宋_GB2312" w:hAnsi="方正黑体简体" w:eastAsia="仿宋_GB2312" w:cs="方正黑体简体"/>
          <w:color w:val="000000"/>
          <w:sz w:val="32"/>
          <w:szCs w:val="32"/>
          <w:shd w:val="clear" w:color="auto" w:fill="FFFFFF"/>
        </w:rPr>
        <w:t>）将由“陕西省机关事业单位工人技术等级考核管理系统”自动生成，其中高级工、技师考核（评）合格表加盖省、市工考办电子印章。各市升等级、技师考核（评）合格表（彩色版）由市、县工考机构负责下载、发放，配套《陕西省机关事业单位工人技术等级岗位升等级考核审批表》、《陕西省机关事业单位工人技术等级岗位技师资格考评审批表》装入考生档案。</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rPr>
      </w:pPr>
      <w:r>
        <w:rPr>
          <w:rFonts w:ascii="仿宋_GB2312" w:hAnsi="方正黑体简体" w:eastAsia="仿宋_GB2312" w:cs="方正黑体简体"/>
          <w:color w:val="000000"/>
          <w:sz w:val="32"/>
          <w:szCs w:val="32"/>
          <w:shd w:val="clear" w:color="auto" w:fill="FFFFFF"/>
        </w:rPr>
        <w:t>3.2022</w:t>
      </w:r>
      <w:r>
        <w:rPr>
          <w:rFonts w:hint="eastAsia" w:ascii="仿宋_GB2312" w:hAnsi="方正黑体简体" w:eastAsia="仿宋_GB2312" w:cs="方正黑体简体"/>
          <w:color w:val="000000"/>
          <w:sz w:val="32"/>
          <w:szCs w:val="32"/>
          <w:shd w:val="clear" w:color="auto" w:fill="FFFFFF"/>
        </w:rPr>
        <w:t>年全省机关事业单位工人技术等级岗位考核合格人员统一使用省人力资源和社会保障厅印制的纸质证书，并可在“陕西省机关事业单位工人技术等级考核管理系统”电子证书网页查询及打印电子证书。考核合格人员纸质证书由市工考机构负责发放。</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rPr>
      </w:pPr>
      <w:r>
        <w:rPr>
          <w:rFonts w:hint="eastAsia" w:ascii="仿宋_GB2312" w:hAnsi="方正黑体简体" w:eastAsia="仿宋_GB2312" w:cs="方正黑体简体"/>
          <w:color w:val="000000"/>
          <w:sz w:val="32"/>
          <w:szCs w:val="32"/>
          <w:shd w:val="clear" w:color="auto" w:fill="FFFFFF"/>
        </w:rPr>
        <w:t>机关事业单位工人技术等级岗位考核，是一项政策性很强的工作，直接关系到机关事业单位工勤技能人员的切身利益和技能提升。各级机关事业单位工人技术等级岗位考核管理部门要严格按照文件规定精神，认真做好考核的准备和实施工作，确保</w:t>
      </w:r>
      <w:r>
        <w:rPr>
          <w:rFonts w:ascii="仿宋_GB2312" w:hAnsi="方正黑体简体" w:eastAsia="仿宋_GB2312" w:cs="方正黑体简体"/>
          <w:color w:val="000000"/>
          <w:sz w:val="32"/>
          <w:szCs w:val="32"/>
          <w:shd w:val="clear" w:color="auto" w:fill="FFFFFF"/>
        </w:rPr>
        <w:t>2022</w:t>
      </w:r>
      <w:r>
        <w:rPr>
          <w:rFonts w:hint="eastAsia" w:ascii="仿宋_GB2312" w:hAnsi="方正黑体简体" w:eastAsia="仿宋_GB2312" w:cs="方正黑体简体"/>
          <w:color w:val="000000"/>
          <w:sz w:val="32"/>
          <w:szCs w:val="32"/>
          <w:shd w:val="clear" w:color="auto" w:fill="FFFFFF"/>
        </w:rPr>
        <w:t>年度考核工作圆满完成。</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rPr>
      </w:pPr>
      <w:r>
        <w:rPr>
          <w:rFonts w:hint="eastAsia" w:ascii="仿宋_GB2312" w:hAnsi="方正黑体简体" w:eastAsia="仿宋_GB2312" w:cs="方正黑体简体"/>
          <w:color w:val="000000"/>
          <w:sz w:val="32"/>
          <w:szCs w:val="32"/>
          <w:shd w:val="clear" w:color="auto" w:fill="FFFFFF"/>
        </w:rPr>
        <w:t>凡以前规定与本通知规定不一致的</w:t>
      </w:r>
      <w:r>
        <w:rPr>
          <w:rFonts w:ascii="仿宋_GB2312" w:hAnsi="方正黑体简体" w:eastAsia="仿宋_GB2312" w:cs="方正黑体简体"/>
          <w:color w:val="000000"/>
          <w:sz w:val="32"/>
          <w:szCs w:val="32"/>
          <w:shd w:val="clear" w:color="auto" w:fill="FFFFFF"/>
        </w:rPr>
        <w:t>,</w:t>
      </w:r>
      <w:r>
        <w:rPr>
          <w:rFonts w:hint="eastAsia" w:ascii="仿宋_GB2312" w:hAnsi="方正黑体简体" w:eastAsia="仿宋_GB2312" w:cs="方正黑体简体"/>
          <w:color w:val="000000"/>
          <w:sz w:val="32"/>
          <w:szCs w:val="32"/>
          <w:shd w:val="clear" w:color="auto" w:fill="FFFFFF"/>
        </w:rPr>
        <w:t>按本通知规定执行。</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各县区、市直考务咨询电话：</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 xml:space="preserve">商州 2335618    洛南 7660679    丹凤3388802 </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 xml:space="preserve">商南 6329569    山阳 8383769    镇安5336020   </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hint="default" w:ascii="仿宋_GB2312" w:eastAsia="仿宋_GB2312" w:cs="仿宋_GB2312"/>
          <w:sz w:val="32"/>
          <w:szCs w:val="32"/>
          <w:lang w:val="en-US" w:eastAsia="zh-CN"/>
        </w:rPr>
      </w:pPr>
      <w:r>
        <w:rPr>
          <w:rFonts w:hint="eastAsia" w:ascii="仿宋_GB2312" w:eastAsia="仿宋_GB2312" w:cs="仿宋_GB2312"/>
          <w:sz w:val="32"/>
          <w:szCs w:val="32"/>
        </w:rPr>
        <w:t xml:space="preserve">柞水 4358328    市直 </w:t>
      </w:r>
      <w:r>
        <w:rPr>
          <w:rFonts w:hint="eastAsia" w:ascii="仿宋_GB2312" w:eastAsia="仿宋_GB2312" w:cs="仿宋_GB2312"/>
          <w:sz w:val="32"/>
          <w:szCs w:val="32"/>
          <w:lang w:val="en-US" w:eastAsia="zh-CN"/>
        </w:rPr>
        <w:t>2320291</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rPr>
      </w:pPr>
      <w:r>
        <w:rPr>
          <w:rFonts w:hint="eastAsia" w:ascii="仿宋_GB2312" w:hAnsi="方正黑体简体" w:eastAsia="仿宋_GB2312" w:cs="方正黑体简体"/>
          <w:color w:val="000000"/>
          <w:sz w:val="32"/>
          <w:szCs w:val="32"/>
          <w:shd w:val="clear" w:color="auto" w:fill="FFFFFF"/>
        </w:rPr>
        <w:t>工考信息管理系统咨询电话：</w:t>
      </w:r>
      <w:r>
        <w:rPr>
          <w:rFonts w:ascii="仿宋_GB2312" w:hAnsi="方正黑体简体" w:eastAsia="仿宋_GB2312" w:cs="方正黑体简体"/>
          <w:color w:val="000000"/>
          <w:sz w:val="32"/>
          <w:szCs w:val="32"/>
          <w:shd w:val="clear" w:color="auto" w:fill="FFFFFF"/>
        </w:rPr>
        <w:t>029-87560092</w:t>
      </w:r>
      <w:r>
        <w:rPr>
          <w:rFonts w:hint="eastAsia" w:ascii="仿宋_GB2312" w:hAnsi="方正黑体简体" w:eastAsia="仿宋_GB2312" w:cs="方正黑体简体"/>
          <w:color w:val="000000"/>
          <w:sz w:val="32"/>
          <w:szCs w:val="32"/>
          <w:shd w:val="clear" w:color="auto" w:fill="FFFFFF"/>
        </w:rPr>
        <w:t>，</w:t>
      </w:r>
      <w:r>
        <w:rPr>
          <w:rFonts w:ascii="仿宋_GB2312" w:hAnsi="方正黑体简体" w:eastAsia="仿宋_GB2312" w:cs="方正黑体简体"/>
          <w:color w:val="000000"/>
          <w:sz w:val="32"/>
          <w:szCs w:val="32"/>
          <w:shd w:val="clear" w:color="auto" w:fill="FFFFFF"/>
        </w:rPr>
        <w:t>82228466</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r>
        <w:rPr>
          <w:rFonts w:hint="eastAsia" w:ascii="仿宋_GB2312" w:hAnsi="方正黑体简体" w:eastAsia="仿宋_GB2312" w:cs="方正黑体简体"/>
          <w:color w:val="000000"/>
          <w:sz w:val="32"/>
          <w:szCs w:val="32"/>
          <w:shd w:val="clear" w:color="auto" w:fill="FFFFFF"/>
        </w:rPr>
        <w:t>人机对话模拟考试咨询电话：</w:t>
      </w:r>
      <w:r>
        <w:rPr>
          <w:rFonts w:ascii="仿宋_GB2312" w:hAnsi="方正黑体简体" w:eastAsia="仿宋_GB2312" w:cs="方正黑体简体"/>
          <w:color w:val="000000"/>
          <w:sz w:val="32"/>
          <w:szCs w:val="32"/>
          <w:shd w:val="clear" w:color="auto" w:fill="FFFFFF"/>
        </w:rPr>
        <w:t>15929442122</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陕西省机关事业单位工勤人员破格晋升（申报）</w:t>
      </w:r>
    </w:p>
    <w:p>
      <w:pPr>
        <w:pStyle w:val="6"/>
        <w:keepNext w:val="0"/>
        <w:keepLines w:val="0"/>
        <w:pageBreakBefore w:val="0"/>
        <w:widowControl w:val="0"/>
        <w:topLinePunct/>
        <w:bidi w:val="0"/>
        <w:adjustRightInd w:val="0"/>
        <w:snapToGrid w:val="0"/>
        <w:spacing w:before="0" w:beforeAutospacing="0" w:after="0" w:afterAutospacing="0" w:line="560" w:lineRule="exact"/>
        <w:ind w:firstLine="1920" w:firstLineChars="600"/>
        <w:jc w:val="both"/>
        <w:rPr>
          <w:rFonts w:ascii="仿宋_GB2312" w:hAnsi="方正黑体简体" w:eastAsia="仿宋_GB2312" w:cs="方正黑体简体"/>
          <w:color w:val="000000"/>
          <w:sz w:val="32"/>
          <w:szCs w:val="32"/>
        </w:rPr>
      </w:pPr>
      <w:r>
        <w:rPr>
          <w:rFonts w:hint="eastAsia" w:ascii="仿宋_GB2312" w:hAnsi="仿宋_GB2312" w:eastAsia="仿宋_GB2312" w:cs="仿宋_GB2312"/>
          <w:color w:val="000000"/>
          <w:sz w:val="32"/>
          <w:szCs w:val="32"/>
        </w:rPr>
        <w:t>技术等级汇总表</w:t>
      </w:r>
    </w:p>
    <w:p>
      <w:pPr>
        <w:keepNext w:val="0"/>
        <w:keepLines w:val="0"/>
        <w:pageBreakBefore w:val="0"/>
        <w:topLinePunct/>
        <w:bidi w:val="0"/>
        <w:adjustRightInd w:val="0"/>
        <w:snapToGrid w:val="0"/>
        <w:spacing w:line="560" w:lineRule="exact"/>
        <w:ind w:left="1932" w:leftChars="760" w:hanging="336" w:hangingChars="105"/>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2.</w:t>
      </w:r>
      <w:r>
        <w:rPr>
          <w:rFonts w:hint="eastAsia" w:ascii="仿宋_GB2312" w:hAnsi="仿宋_GB2312" w:eastAsia="仿宋_GB2312" w:cs="仿宋_GB2312"/>
          <w:color w:val="000000"/>
          <w:sz w:val="32"/>
          <w:szCs w:val="32"/>
          <w:shd w:val="clear" w:color="auto" w:fill="FFFFFF"/>
        </w:rPr>
        <w:t>陕西省机关事业单位工人技术等级岗位升等级考核审批表</w:t>
      </w:r>
    </w:p>
    <w:p>
      <w:pPr>
        <w:keepNext w:val="0"/>
        <w:keepLines w:val="0"/>
        <w:pageBreakBefore w:val="0"/>
        <w:topLinePunct/>
        <w:bidi w:val="0"/>
        <w:adjustRightInd w:val="0"/>
        <w:snapToGrid w:val="0"/>
        <w:spacing w:line="560" w:lineRule="exact"/>
        <w:ind w:left="1932" w:leftChars="760" w:hanging="336" w:hangingChars="105"/>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3.</w:t>
      </w:r>
      <w:r>
        <w:rPr>
          <w:rFonts w:hint="eastAsia" w:ascii="仿宋_GB2312" w:hAnsi="仿宋_GB2312" w:eastAsia="仿宋_GB2312" w:cs="仿宋_GB2312"/>
          <w:color w:val="000000"/>
          <w:sz w:val="32"/>
          <w:szCs w:val="32"/>
          <w:shd w:val="clear" w:color="auto" w:fill="FFFFFF"/>
        </w:rPr>
        <w:t>陕西省机关事业单位工人技术等级岗位升等级考核合格表</w:t>
      </w:r>
    </w:p>
    <w:p>
      <w:pPr>
        <w:keepNext w:val="0"/>
        <w:keepLines w:val="0"/>
        <w:pageBreakBefore w:val="0"/>
        <w:topLinePunct/>
        <w:bidi w:val="0"/>
        <w:adjustRightInd w:val="0"/>
        <w:snapToGrid w:val="0"/>
        <w:spacing w:line="560" w:lineRule="exact"/>
        <w:ind w:left="1816" w:leftChars="760" w:hanging="220" w:hangingChars="105"/>
        <w:rPr>
          <w:rFonts w:ascii="仿宋_GB2312" w:hAnsi="仿宋_GB2312" w:eastAsia="仿宋_GB2312" w:cs="仿宋_GB2312"/>
          <w:color w:val="000000"/>
          <w:sz w:val="32"/>
          <w:szCs w:val="32"/>
          <w:shd w:val="clear" w:color="auto" w:fill="FFFFFF"/>
        </w:rPr>
      </w:pPr>
      <w:r>
        <w:fldChar w:fldCharType="begin"/>
      </w:r>
      <w:r>
        <w:instrText xml:space="preserve"> HYPERLINK "http://www.shaanxihrss.gov.cn/uploadfiles/files/20190307003.docx" </w:instrText>
      </w:r>
      <w:r>
        <w:fldChar w:fldCharType="separate"/>
      </w:r>
      <w:r>
        <w:rPr>
          <w:rFonts w:ascii="仿宋_GB2312" w:hAnsi="仿宋_GB2312" w:eastAsia="仿宋_GB2312" w:cs="仿宋_GB2312"/>
          <w:color w:val="000000"/>
          <w:sz w:val="32"/>
          <w:szCs w:val="32"/>
          <w:shd w:val="clear" w:color="auto" w:fill="FFFFFF"/>
        </w:rPr>
        <w:t>4.</w:t>
      </w:r>
      <w:r>
        <w:rPr>
          <w:rFonts w:hint="eastAsia" w:ascii="仿宋_GB2312" w:hAnsi="仿宋_GB2312" w:eastAsia="仿宋_GB2312" w:cs="仿宋_GB2312"/>
          <w:color w:val="000000"/>
          <w:sz w:val="32"/>
          <w:szCs w:val="32"/>
          <w:shd w:val="clear" w:color="auto" w:fill="FFFFFF"/>
        </w:rPr>
        <w:t>陕西省机关事业单位工人技术等级岗位技师资格考评审批表</w:t>
      </w:r>
      <w:r>
        <w:rPr>
          <w:rFonts w:hint="eastAsia" w:ascii="仿宋_GB2312" w:hAnsi="仿宋_GB2312" w:eastAsia="仿宋_GB2312" w:cs="仿宋_GB2312"/>
          <w:color w:val="000000"/>
          <w:sz w:val="32"/>
          <w:szCs w:val="32"/>
          <w:shd w:val="clear" w:color="auto" w:fill="FFFFFF"/>
        </w:rPr>
        <w:fldChar w:fldCharType="end"/>
      </w:r>
    </w:p>
    <w:p>
      <w:pPr>
        <w:keepNext w:val="0"/>
        <w:keepLines w:val="0"/>
        <w:pageBreakBefore w:val="0"/>
        <w:topLinePunct/>
        <w:bidi w:val="0"/>
        <w:adjustRightInd w:val="0"/>
        <w:snapToGrid w:val="0"/>
        <w:spacing w:line="560" w:lineRule="exact"/>
        <w:ind w:left="1816" w:leftChars="760" w:hanging="220" w:hangingChars="105"/>
        <w:rPr>
          <w:rFonts w:ascii="仿宋_GB2312" w:hAnsi="仿宋_GB2312" w:eastAsia="仿宋_GB2312" w:cs="仿宋_GB2312"/>
          <w:color w:val="000000"/>
          <w:sz w:val="32"/>
          <w:szCs w:val="32"/>
          <w:shd w:val="clear" w:color="auto" w:fill="FFFFFF"/>
        </w:rPr>
      </w:pPr>
      <w:r>
        <w:fldChar w:fldCharType="begin"/>
      </w:r>
      <w:r>
        <w:instrText xml:space="preserve"> HYPERLINK "http://www.shaanxihrss.gov.cn/uploadfiles/files/20190307003.docx" </w:instrText>
      </w:r>
      <w:r>
        <w:fldChar w:fldCharType="separate"/>
      </w:r>
      <w:r>
        <w:rPr>
          <w:rFonts w:ascii="仿宋_GB2312" w:hAnsi="仿宋_GB2312" w:eastAsia="仿宋_GB2312" w:cs="仿宋_GB2312"/>
          <w:color w:val="000000"/>
          <w:sz w:val="32"/>
          <w:szCs w:val="32"/>
          <w:shd w:val="clear" w:color="auto" w:fill="FFFFFF"/>
        </w:rPr>
        <w:t>5.</w:t>
      </w:r>
      <w:r>
        <w:rPr>
          <w:rFonts w:hint="eastAsia" w:ascii="仿宋_GB2312" w:hAnsi="仿宋_GB2312" w:eastAsia="仿宋_GB2312" w:cs="仿宋_GB2312"/>
          <w:color w:val="000000"/>
          <w:sz w:val="32"/>
          <w:szCs w:val="32"/>
          <w:shd w:val="clear" w:color="auto" w:fill="FFFFFF"/>
        </w:rPr>
        <w:t>陕西省机关事业单位工人技术等级岗位技师资格考评合格表</w:t>
      </w:r>
      <w:r>
        <w:rPr>
          <w:rFonts w:hint="eastAsia" w:ascii="仿宋_GB2312" w:hAnsi="仿宋_GB2312" w:eastAsia="仿宋_GB2312" w:cs="仿宋_GB2312"/>
          <w:color w:val="000000"/>
          <w:sz w:val="32"/>
          <w:szCs w:val="32"/>
          <w:shd w:val="clear" w:color="auto" w:fill="FFFFFF"/>
        </w:rPr>
        <w:fldChar w:fldCharType="end"/>
      </w:r>
    </w:p>
    <w:p>
      <w:pPr>
        <w:keepNext w:val="0"/>
        <w:keepLines w:val="0"/>
        <w:pageBreakBefore w:val="0"/>
        <w:topLinePunct/>
        <w:bidi w:val="0"/>
        <w:adjustRightInd w:val="0"/>
        <w:snapToGrid w:val="0"/>
        <w:spacing w:line="560" w:lineRule="exact"/>
        <w:ind w:left="1932" w:leftChars="760" w:hanging="336" w:hangingChars="105"/>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6.</w:t>
      </w:r>
      <w:r>
        <w:rPr>
          <w:rFonts w:hint="eastAsia" w:ascii="仿宋_GB2312" w:hAnsi="仿宋_GB2312" w:eastAsia="仿宋_GB2312" w:cs="仿宋_GB2312"/>
          <w:color w:val="000000"/>
          <w:sz w:val="32"/>
          <w:szCs w:val="32"/>
          <w:shd w:val="clear" w:color="auto" w:fill="FFFFFF"/>
        </w:rPr>
        <w:t>陕西省机关事业单位复转退役军人证书认定（换发）技术等级汇总表</w:t>
      </w:r>
    </w:p>
    <w:p>
      <w:pPr>
        <w:keepNext w:val="0"/>
        <w:keepLines w:val="0"/>
        <w:pageBreakBefore w:val="0"/>
        <w:topLinePunct/>
        <w:bidi w:val="0"/>
        <w:adjustRightInd w:val="0"/>
        <w:snapToGrid w:val="0"/>
        <w:spacing w:line="560" w:lineRule="exact"/>
        <w:ind w:left="1932" w:leftChars="760" w:hanging="336" w:hangingChars="105"/>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7.</w:t>
      </w:r>
      <w:r>
        <w:rPr>
          <w:rFonts w:hint="eastAsia" w:ascii="仿宋_GB2312" w:hAnsi="仿宋_GB2312" w:eastAsia="仿宋_GB2312" w:cs="仿宋_GB2312"/>
          <w:color w:val="000000"/>
          <w:sz w:val="32"/>
          <w:szCs w:val="32"/>
          <w:shd w:val="clear" w:color="auto" w:fill="FFFFFF"/>
        </w:rPr>
        <w:t>陕西省机关事业单位临近退休工勤人员考察审核汇总表</w:t>
      </w:r>
    </w:p>
    <w:p>
      <w:pPr>
        <w:keepNext w:val="0"/>
        <w:keepLines w:val="0"/>
        <w:pageBreakBefore w:val="0"/>
        <w:topLinePunct/>
        <w:bidi w:val="0"/>
        <w:adjustRightInd w:val="0"/>
        <w:snapToGrid w:val="0"/>
        <w:spacing w:line="560" w:lineRule="exact"/>
        <w:ind w:left="1932" w:leftChars="760" w:hanging="336" w:hangingChars="105"/>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8.</w:t>
      </w:r>
      <w:r>
        <w:fldChar w:fldCharType="begin"/>
      </w:r>
      <w:r>
        <w:instrText xml:space="preserve"> HYPERLINK "http://www.shaanxihrss.gov.cn/uploadfiles/files/20190307001.docx" </w:instrText>
      </w:r>
      <w:r>
        <w:fldChar w:fldCharType="separate"/>
      </w:r>
      <w:r>
        <w:rPr>
          <w:rFonts w:hint="eastAsia" w:ascii="仿宋_GB2312" w:hAnsi="仿宋_GB2312" w:eastAsia="仿宋_GB2312" w:cs="仿宋_GB2312"/>
          <w:color w:val="000000"/>
          <w:spacing w:val="-8"/>
          <w:sz w:val="32"/>
          <w:szCs w:val="32"/>
          <w:shd w:val="clear" w:color="auto" w:fill="FFFFFF"/>
        </w:rPr>
        <w:t>陕西省机关事业单位工人技术等级岗位考核</w:t>
      </w:r>
      <w:r>
        <w:rPr>
          <w:rFonts w:ascii="仿宋_GB2312" w:hAnsi="仿宋_GB2312" w:eastAsia="仿宋_GB2312" w:cs="仿宋_GB2312"/>
          <w:color w:val="000000"/>
          <w:spacing w:val="-8"/>
          <w:sz w:val="32"/>
          <w:szCs w:val="32"/>
          <w:shd w:val="clear" w:color="auto" w:fill="FFFFFF"/>
        </w:rPr>
        <w:t>(</w:t>
      </w:r>
      <w:r>
        <w:rPr>
          <w:rFonts w:hint="eastAsia" w:ascii="仿宋_GB2312" w:hAnsi="仿宋_GB2312" w:eastAsia="仿宋_GB2312" w:cs="仿宋_GB2312"/>
          <w:color w:val="000000"/>
          <w:spacing w:val="-8"/>
          <w:sz w:val="32"/>
          <w:szCs w:val="32"/>
          <w:shd w:val="clear" w:color="auto" w:fill="FFFFFF"/>
        </w:rPr>
        <w:t>评）汇总表</w:t>
      </w:r>
      <w:r>
        <w:rPr>
          <w:rFonts w:hint="eastAsia" w:ascii="仿宋_GB2312" w:hAnsi="仿宋_GB2312" w:eastAsia="仿宋_GB2312" w:cs="仿宋_GB2312"/>
          <w:color w:val="000000"/>
          <w:spacing w:val="-8"/>
          <w:sz w:val="32"/>
          <w:szCs w:val="32"/>
          <w:shd w:val="clear" w:color="auto" w:fill="FFFFFF"/>
        </w:rPr>
        <w:fldChar w:fldCharType="end"/>
      </w:r>
    </w:p>
    <w:p>
      <w:pPr>
        <w:keepNext w:val="0"/>
        <w:keepLines w:val="0"/>
        <w:pageBreakBefore w:val="0"/>
        <w:topLinePunct/>
        <w:bidi w:val="0"/>
        <w:adjustRightInd w:val="0"/>
        <w:snapToGrid w:val="0"/>
        <w:spacing w:line="560" w:lineRule="exact"/>
        <w:ind w:left="1816" w:leftChars="760" w:hanging="220" w:hangingChars="105"/>
        <w:rPr>
          <w:rFonts w:hint="eastAsia" w:ascii="仿宋_GB2312" w:hAnsi="仿宋_GB2312" w:eastAsia="仿宋_GB2312" w:cs="仿宋_GB2312"/>
          <w:color w:val="000000"/>
          <w:sz w:val="32"/>
          <w:szCs w:val="32"/>
          <w:shd w:val="clear" w:color="auto" w:fill="FFFFFF"/>
        </w:rPr>
      </w:pPr>
      <w:r>
        <w:fldChar w:fldCharType="begin"/>
      </w:r>
      <w:r>
        <w:instrText xml:space="preserve"> HYPERLINK "http://www.shaanxihrss.gov.cn/uploadfiles/files/20190307004.docx" </w:instrText>
      </w:r>
      <w:r>
        <w:fldChar w:fldCharType="separate"/>
      </w:r>
      <w:r>
        <w:rPr>
          <w:rFonts w:ascii="仿宋_GB2312" w:hAnsi="仿宋_GB2312" w:eastAsia="仿宋_GB2312" w:cs="仿宋_GB2312"/>
          <w:color w:val="000000"/>
          <w:sz w:val="32"/>
          <w:szCs w:val="32"/>
          <w:shd w:val="clear" w:color="auto" w:fill="FFFFFF"/>
        </w:rPr>
        <w:t>9.</w:t>
      </w:r>
      <w:r>
        <w:rPr>
          <w:rFonts w:hint="eastAsia" w:ascii="仿宋_GB2312" w:hAnsi="仿宋_GB2312" w:eastAsia="仿宋_GB2312" w:cs="仿宋_GB2312"/>
          <w:color w:val="000000"/>
          <w:sz w:val="32"/>
          <w:szCs w:val="32"/>
          <w:shd w:val="clear" w:color="auto" w:fill="FFFFFF"/>
        </w:rPr>
        <w:t>陕西省机关事业单位工人技术等级岗位升等级考</w:t>
      </w:r>
    </w:p>
    <w:p>
      <w:pPr>
        <w:keepNext w:val="0"/>
        <w:keepLines w:val="0"/>
        <w:pageBreakBefore w:val="0"/>
        <w:topLinePunct/>
        <w:bidi w:val="0"/>
        <w:adjustRightInd w:val="0"/>
        <w:snapToGrid w:val="0"/>
        <w:spacing w:line="560" w:lineRule="exact"/>
        <w:ind w:left="1927" w:leftChars="912" w:hanging="12" w:hangingChars="4"/>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核收费标准</w:t>
      </w:r>
      <w:r>
        <w:rPr>
          <w:rFonts w:hint="eastAsia" w:ascii="仿宋_GB2312" w:hAnsi="仿宋_GB2312" w:eastAsia="仿宋_GB2312" w:cs="仿宋_GB2312"/>
          <w:color w:val="000000"/>
          <w:sz w:val="32"/>
          <w:szCs w:val="32"/>
          <w:shd w:val="clear" w:color="auto" w:fill="FFFFFF"/>
        </w:rPr>
        <w:fldChar w:fldCharType="end"/>
      </w:r>
    </w:p>
    <w:p>
      <w:pPr>
        <w:keepNext w:val="0"/>
        <w:keepLines w:val="0"/>
        <w:pageBreakBefore w:val="0"/>
        <w:topLinePunct/>
        <w:bidi w:val="0"/>
        <w:adjustRightInd w:val="0"/>
        <w:snapToGrid w:val="0"/>
        <w:spacing w:line="560" w:lineRule="exact"/>
        <w:ind w:left="2129" w:leftChars="760" w:hanging="533" w:hangingChars="254"/>
        <w:rPr>
          <w:rFonts w:hint="eastAsia" w:ascii="仿宋_GB2312" w:hAnsi="仿宋_GB2312" w:eastAsia="仿宋_GB2312" w:cs="仿宋_GB2312"/>
          <w:color w:val="000000"/>
          <w:sz w:val="32"/>
          <w:szCs w:val="32"/>
          <w:shd w:val="clear" w:color="auto" w:fill="FFFFFF"/>
        </w:rPr>
      </w:pPr>
      <w:r>
        <w:fldChar w:fldCharType="begin"/>
      </w:r>
      <w:r>
        <w:instrText xml:space="preserve"> HYPERLINK "http://www.shaanxihrss.gov.cn/uploadfiles/files/20190307005.docx" </w:instrText>
      </w:r>
      <w:r>
        <w:fldChar w:fldCharType="separate"/>
      </w:r>
      <w:r>
        <w:rPr>
          <w:rFonts w:ascii="仿宋_GB2312" w:hAnsi="仿宋_GB2312" w:eastAsia="仿宋_GB2312" w:cs="仿宋_GB2312"/>
          <w:color w:val="000000"/>
          <w:sz w:val="32"/>
          <w:szCs w:val="32"/>
          <w:shd w:val="clear" w:color="auto" w:fill="FFFFFF"/>
        </w:rPr>
        <w:t>10.</w:t>
      </w:r>
      <w:r>
        <w:rPr>
          <w:rFonts w:hint="eastAsia" w:ascii="仿宋_GB2312" w:hAnsi="仿宋_GB2312" w:eastAsia="仿宋_GB2312" w:cs="仿宋_GB2312"/>
          <w:color w:val="000000"/>
          <w:sz w:val="32"/>
          <w:szCs w:val="32"/>
          <w:shd w:val="clear" w:color="auto" w:fill="FFFFFF"/>
        </w:rPr>
        <w:t>陕西省机关事业单位工人技术等级岗位技师考核收费标准</w:t>
      </w:r>
      <w:r>
        <w:rPr>
          <w:rFonts w:hint="eastAsia" w:ascii="仿宋_GB2312" w:hAnsi="仿宋_GB2312" w:eastAsia="仿宋_GB2312" w:cs="仿宋_GB2312"/>
          <w:color w:val="000000"/>
          <w:sz w:val="32"/>
          <w:szCs w:val="32"/>
          <w:shd w:val="clear" w:color="auto" w:fill="FFFFFF"/>
        </w:rPr>
        <w:fldChar w:fldCharType="end"/>
      </w:r>
    </w:p>
    <w:p>
      <w:pPr>
        <w:keepNext w:val="0"/>
        <w:keepLines w:val="0"/>
        <w:pageBreakBefore w:val="0"/>
        <w:numPr>
          <w:ilvl w:val="0"/>
          <w:numId w:val="2"/>
        </w:numPr>
        <w:wordWrap w:val="0"/>
        <w:topLinePunct/>
        <w:bidi w:val="0"/>
        <w:adjustRightInd w:val="0"/>
        <w:snapToGrid w:val="0"/>
        <w:spacing w:line="560" w:lineRule="exact"/>
        <w:ind w:left="2236" w:leftChars="760" w:hanging="640" w:hangingChars="200"/>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陕西省机关事业单位工人技术等级岗位技师考</w:t>
      </w:r>
    </w:p>
    <w:p>
      <w:pPr>
        <w:keepNext w:val="0"/>
        <w:keepLines w:val="0"/>
        <w:pageBreakBefore w:val="0"/>
        <w:numPr>
          <w:ilvl w:val="0"/>
          <w:numId w:val="0"/>
        </w:numPr>
        <w:wordWrap w:val="0"/>
        <w:topLinePunct/>
        <w:bidi w:val="0"/>
        <w:adjustRightInd w:val="0"/>
        <w:snapToGrid w:val="0"/>
        <w:spacing w:line="560" w:lineRule="exact"/>
        <w:ind w:firstLine="2240" w:firstLineChars="700"/>
        <w:rPr>
          <w:rFonts w:hint="eastAsia" w:ascii="仿宋_GB2312" w:hAnsi="仿宋" w:eastAsia="仿宋_GB2312" w:cs="仿宋_GB2312"/>
          <w:sz w:val="32"/>
          <w:szCs w:val="32"/>
        </w:rPr>
      </w:pPr>
      <w:r>
        <w:rPr>
          <w:rFonts w:hint="eastAsia" w:ascii="仿宋_GB2312" w:hAnsi="仿宋" w:eastAsia="仿宋_GB2312" w:cs="宋体"/>
          <w:bCs/>
          <w:kern w:val="0"/>
          <w:sz w:val="32"/>
          <w:szCs w:val="32"/>
        </w:rPr>
        <w:t>核信息表</w:t>
      </w:r>
    </w:p>
    <w:p>
      <w:pPr>
        <w:keepNext w:val="0"/>
        <w:keepLines w:val="0"/>
        <w:pageBreakBefore w:val="0"/>
        <w:topLinePunct/>
        <w:bidi w:val="0"/>
        <w:adjustRightInd w:val="0"/>
        <w:snapToGrid w:val="0"/>
        <w:spacing w:line="560" w:lineRule="exact"/>
        <w:ind w:left="2092" w:leftChars="760" w:hanging="496" w:hangingChars="155"/>
        <w:rPr>
          <w:rFonts w:hint="default" w:ascii="仿宋_GB2312" w:hAnsi="仿宋_GB2312" w:eastAsia="仿宋_GB2312" w:cs="仿宋_GB2312"/>
          <w:color w:val="000000"/>
          <w:sz w:val="32"/>
          <w:szCs w:val="32"/>
          <w:shd w:val="clear" w:color="auto" w:fill="FFFFFF"/>
          <w:lang w:val="en-US" w:eastAsia="zh-CN"/>
        </w:rPr>
      </w:pPr>
    </w:p>
    <w:p>
      <w:pPr>
        <w:pStyle w:val="3"/>
        <w:keepNext w:val="0"/>
        <w:keepLines w:val="0"/>
        <w:pageBreakBefore w:val="0"/>
        <w:topLinePunct/>
        <w:bidi w:val="0"/>
        <w:adjustRightInd w:val="0"/>
        <w:snapToGrid w:val="0"/>
        <w:spacing w:line="560" w:lineRule="exact"/>
        <w:ind w:left="0" w:firstLine="3200" w:firstLineChars="1000"/>
        <w:jc w:val="center"/>
        <w:rPr>
          <w:rFonts w:hAnsi="仿宋_GB2312" w:cs="仿宋_GB2312"/>
          <w:color w:val="000000"/>
          <w:sz w:val="32"/>
          <w:szCs w:val="32"/>
        </w:rPr>
      </w:pPr>
    </w:p>
    <w:p>
      <w:pPr>
        <w:pStyle w:val="3"/>
        <w:keepNext w:val="0"/>
        <w:keepLines w:val="0"/>
        <w:pageBreakBefore w:val="0"/>
        <w:topLinePunct/>
        <w:bidi w:val="0"/>
        <w:adjustRightInd w:val="0"/>
        <w:snapToGrid w:val="0"/>
        <w:spacing w:line="560" w:lineRule="exact"/>
        <w:ind w:left="0" w:firstLine="3200" w:firstLineChars="1000"/>
        <w:jc w:val="center"/>
        <w:rPr>
          <w:rFonts w:hAnsi="仿宋_GB2312" w:cs="仿宋_GB2312"/>
          <w:color w:val="000000"/>
          <w:sz w:val="32"/>
          <w:szCs w:val="32"/>
        </w:rPr>
      </w:pPr>
    </w:p>
    <w:p>
      <w:pPr>
        <w:pStyle w:val="3"/>
        <w:keepNext w:val="0"/>
        <w:keepLines w:val="0"/>
        <w:pageBreakBefore w:val="0"/>
        <w:topLinePunct/>
        <w:bidi w:val="0"/>
        <w:adjustRightInd w:val="0"/>
        <w:snapToGrid w:val="0"/>
        <w:spacing w:line="560" w:lineRule="exact"/>
        <w:ind w:left="0" w:firstLine="3200" w:firstLineChars="1000"/>
        <w:jc w:val="center"/>
        <w:rPr>
          <w:rFonts w:hint="eastAsia" w:hAnsi="仿宋_GB2312" w:cs="仿宋_GB2312"/>
          <w:color w:val="000000"/>
          <w:sz w:val="32"/>
          <w:szCs w:val="32"/>
          <w:lang w:eastAsia="zh-CN"/>
        </w:rPr>
      </w:pPr>
      <w:r>
        <w:rPr>
          <w:rFonts w:hint="eastAsia" w:hAnsi="仿宋_GB2312" w:cs="仿宋_GB2312"/>
          <w:color w:val="000000"/>
          <w:sz w:val="32"/>
          <w:szCs w:val="32"/>
          <w:lang w:eastAsia="zh-CN"/>
        </w:rPr>
        <w:t>商洛市</w:t>
      </w:r>
      <w:r>
        <w:rPr>
          <w:rFonts w:hint="eastAsia" w:hAnsi="仿宋_GB2312" w:cs="仿宋_GB2312"/>
          <w:color w:val="000000"/>
          <w:sz w:val="32"/>
          <w:szCs w:val="32"/>
        </w:rPr>
        <w:t>人力资源和社会保障</w:t>
      </w:r>
      <w:r>
        <w:rPr>
          <w:rFonts w:hint="eastAsia" w:hAnsi="仿宋_GB2312" w:cs="仿宋_GB2312"/>
          <w:color w:val="000000"/>
          <w:sz w:val="32"/>
          <w:szCs w:val="32"/>
          <w:lang w:eastAsia="zh-CN"/>
        </w:rPr>
        <w:t>局</w:t>
      </w:r>
    </w:p>
    <w:p>
      <w:pPr>
        <w:pStyle w:val="3"/>
        <w:keepNext w:val="0"/>
        <w:keepLines w:val="0"/>
        <w:pageBreakBefore w:val="0"/>
        <w:topLinePunct/>
        <w:bidi w:val="0"/>
        <w:adjustRightInd w:val="0"/>
        <w:snapToGrid w:val="0"/>
        <w:spacing w:line="560" w:lineRule="exact"/>
        <w:ind w:left="0" w:firstLine="3200" w:firstLineChars="1000"/>
        <w:jc w:val="center"/>
        <w:rPr>
          <w:rFonts w:hAnsi="仿宋_GB2312" w:cs="仿宋_GB2312"/>
          <w:color w:val="000000"/>
          <w:sz w:val="32"/>
          <w:szCs w:val="32"/>
        </w:rPr>
      </w:pPr>
      <w:r>
        <w:rPr>
          <w:rFonts w:hAnsi="仿宋_GB2312" w:cs="仿宋_GB2312"/>
          <w:color w:val="000000"/>
          <w:kern w:val="0"/>
          <w:sz w:val="32"/>
          <w:szCs w:val="32"/>
        </w:rPr>
        <w:t>2022</w:t>
      </w:r>
      <w:r>
        <w:rPr>
          <w:rFonts w:hint="eastAsia" w:hAnsi="仿宋_GB2312" w:cs="仿宋_GB2312"/>
          <w:color w:val="000000"/>
          <w:kern w:val="0"/>
          <w:sz w:val="32"/>
          <w:szCs w:val="32"/>
        </w:rPr>
        <w:t>年</w:t>
      </w:r>
      <w:r>
        <w:rPr>
          <w:rFonts w:hAnsi="仿宋_GB2312" w:cs="仿宋_GB2312"/>
          <w:color w:val="000000"/>
          <w:kern w:val="0"/>
          <w:sz w:val="32"/>
          <w:szCs w:val="32"/>
        </w:rPr>
        <w:t>5</w:t>
      </w:r>
      <w:r>
        <w:rPr>
          <w:rFonts w:hint="eastAsia" w:hAnsi="仿宋_GB2312" w:cs="仿宋_GB2312"/>
          <w:color w:val="000000"/>
          <w:kern w:val="0"/>
          <w:sz w:val="32"/>
          <w:szCs w:val="32"/>
        </w:rPr>
        <w:t>月</w:t>
      </w:r>
      <w:r>
        <w:rPr>
          <w:rFonts w:hint="eastAsia" w:hAnsi="仿宋_GB2312" w:cs="仿宋_GB2312"/>
          <w:color w:val="000000"/>
          <w:kern w:val="0"/>
          <w:sz w:val="32"/>
          <w:szCs w:val="32"/>
          <w:lang w:val="en-US" w:eastAsia="zh-CN"/>
        </w:rPr>
        <w:t>17</w:t>
      </w:r>
      <w:r>
        <w:rPr>
          <w:rFonts w:hint="eastAsia" w:hAnsi="仿宋_GB2312" w:cs="仿宋_GB2312"/>
          <w:color w:val="000000"/>
          <w:kern w:val="0"/>
          <w:sz w:val="32"/>
          <w:szCs w:val="32"/>
        </w:rPr>
        <w:t>日</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r>
        <w:rPr>
          <w:rFonts w:hint="eastAsia" w:ascii="仿宋_GB2312" w:hAnsi="方正黑体简体" w:eastAsia="仿宋_GB2312" w:cs="方正黑体简体"/>
          <w:color w:val="000000"/>
          <w:sz w:val="32"/>
          <w:szCs w:val="32"/>
          <w:shd w:val="clear" w:color="auto" w:fill="FFFFFF"/>
        </w:rPr>
        <w:t>（此件公开）</w:t>
      </w: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p>
    <w:p>
      <w:pPr>
        <w:pStyle w:val="6"/>
        <w:keepNext w:val="0"/>
        <w:keepLines w:val="0"/>
        <w:pageBreakBefore w:val="0"/>
        <w:widowControl w:val="0"/>
        <w:topLinePunct/>
        <w:bidi w:val="0"/>
        <w:adjustRightInd w:val="0"/>
        <w:snapToGrid w:val="0"/>
        <w:spacing w:before="0" w:beforeAutospacing="0" w:after="0" w:afterAutospacing="0" w:line="560" w:lineRule="exact"/>
        <w:ind w:firstLine="640" w:firstLineChars="200"/>
        <w:jc w:val="both"/>
        <w:rPr>
          <w:rFonts w:ascii="仿宋_GB2312" w:hAnsi="方正黑体简体" w:eastAsia="仿宋_GB2312" w:cs="方正黑体简体"/>
          <w:color w:val="000000"/>
          <w:sz w:val="32"/>
          <w:szCs w:val="32"/>
          <w:shd w:val="clear" w:color="auto" w:fill="FFFFFF"/>
        </w:rPr>
      </w:pPr>
    </w:p>
    <w:p>
      <w:pPr>
        <w:pStyle w:val="6"/>
        <w:keepNext w:val="0"/>
        <w:keepLines w:val="0"/>
        <w:pageBreakBefore w:val="0"/>
        <w:widowControl w:val="0"/>
        <w:topLinePunct/>
        <w:bidi w:val="0"/>
        <w:adjustRightInd w:val="0"/>
        <w:snapToGrid w:val="0"/>
        <w:spacing w:before="0" w:beforeAutospacing="0" w:after="0" w:afterAutospacing="0" w:line="560" w:lineRule="exact"/>
        <w:ind w:left="0" w:leftChars="0" w:firstLine="0" w:firstLineChars="0"/>
        <w:jc w:val="both"/>
        <w:rPr>
          <w:rFonts w:ascii="仿宋_GB2312" w:hAnsi="方正黑体简体" w:eastAsia="仿宋_GB2312" w:cs="方正黑体简体"/>
          <w:color w:val="000000"/>
          <w:sz w:val="32"/>
          <w:szCs w:val="32"/>
          <w:shd w:val="clear" w:color="auto" w:fill="FFFFFF"/>
        </w:rPr>
      </w:pPr>
    </w:p>
    <w:p>
      <w:pPr>
        <w:pStyle w:val="6"/>
        <w:keepNext w:val="0"/>
        <w:keepLines w:val="0"/>
        <w:pageBreakBefore w:val="0"/>
        <w:widowControl w:val="0"/>
        <w:topLinePunct/>
        <w:bidi w:val="0"/>
        <w:adjustRightInd w:val="0"/>
        <w:snapToGrid w:val="0"/>
        <w:spacing w:before="0" w:beforeAutospacing="0" w:after="0" w:afterAutospacing="0" w:line="560" w:lineRule="exact"/>
        <w:ind w:left="0" w:leftChars="0" w:firstLine="0" w:firstLineChars="0"/>
        <w:jc w:val="left"/>
        <w:rPr>
          <w:rFonts w:hint="eastAsia" w:ascii="仿宋_GB2312" w:hAnsi="方正黑体简体" w:eastAsia="仿宋_GB2312" w:cs="方正黑体简体"/>
          <w:color w:val="000000"/>
          <w:sz w:val="28"/>
          <w:szCs w:val="28"/>
          <w:u w:val="single"/>
          <w:shd w:val="clear" w:color="auto" w:fill="FFFFFF"/>
          <w:lang w:val="en-US" w:eastAsia="zh-CN"/>
        </w:rPr>
      </w:pPr>
      <w:r>
        <w:rPr>
          <w:rFonts w:hint="eastAsia" w:ascii="仿宋_GB2312" w:hAnsi="方正黑体简体" w:eastAsia="仿宋_GB2312" w:cs="方正黑体简体"/>
          <w:color w:val="000000"/>
          <w:sz w:val="28"/>
          <w:szCs w:val="28"/>
          <w:u w:val="single"/>
          <w:shd w:val="clear" w:color="auto" w:fill="FFFFFF"/>
          <w:lang w:val="en-US" w:eastAsia="zh-CN"/>
        </w:rPr>
        <w:t xml:space="preserve">                                                                </w:t>
      </w:r>
    </w:p>
    <w:p>
      <w:pPr>
        <w:pStyle w:val="6"/>
        <w:keepNext w:val="0"/>
        <w:keepLines w:val="0"/>
        <w:pageBreakBefore w:val="0"/>
        <w:widowControl w:val="0"/>
        <w:topLinePunct/>
        <w:bidi w:val="0"/>
        <w:adjustRightInd w:val="0"/>
        <w:snapToGrid w:val="0"/>
        <w:spacing w:before="0" w:beforeAutospacing="0" w:after="0" w:afterAutospacing="0" w:line="560" w:lineRule="exact"/>
        <w:ind w:left="0" w:leftChars="0" w:firstLine="0" w:firstLineChars="0"/>
        <w:jc w:val="left"/>
        <w:rPr>
          <w:rFonts w:hint="default" w:ascii="仿宋_GB2312" w:hAnsi="方正黑体简体" w:eastAsia="仿宋_GB2312" w:cs="方正黑体简体"/>
          <w:color w:val="000000"/>
          <w:sz w:val="28"/>
          <w:szCs w:val="28"/>
          <w:u w:val="single"/>
          <w:shd w:val="clear" w:color="auto" w:fill="FFFFFF"/>
          <w:lang w:val="en-US" w:eastAsia="zh-CN"/>
        </w:rPr>
        <w:sectPr>
          <w:footerReference r:id="rId6" w:type="first"/>
          <w:headerReference r:id="rId3" w:type="default"/>
          <w:footerReference r:id="rId4" w:type="default"/>
          <w:footerReference r:id="rId5" w:type="even"/>
          <w:pgSz w:w="11906" w:h="16838"/>
          <w:pgMar w:top="1701" w:right="1417" w:bottom="1701" w:left="1701" w:header="851" w:footer="1077" w:gutter="0"/>
          <w:pgNumType w:fmt="numberInDash" w:start="1"/>
          <w:cols w:space="0" w:num="1"/>
          <w:titlePg/>
          <w:rtlGutter w:val="0"/>
          <w:docGrid w:linePitch="312" w:charSpace="0"/>
        </w:sectPr>
      </w:pPr>
      <w:r>
        <w:rPr>
          <w:rFonts w:hint="eastAsia" w:ascii="仿宋_GB2312" w:hAnsi="方正黑体简体" w:eastAsia="仿宋_GB2312" w:cs="方正黑体简体"/>
          <w:color w:val="000000"/>
          <w:sz w:val="28"/>
          <w:szCs w:val="28"/>
          <w:u w:val="single"/>
          <w:shd w:val="clear" w:color="auto" w:fill="FFFFFF"/>
          <w:lang w:val="en-US" w:eastAsia="zh-CN"/>
        </w:rPr>
        <w:t xml:space="preserve">  商洛市人力资源和社会保障局党政办公室   2022年5月17日印发        </w:t>
      </w:r>
    </w:p>
    <w:p>
      <w:pPr>
        <w:wordWrap w:val="0"/>
        <w:topLinePunct/>
        <w:spacing w:line="594" w:lineRule="exact"/>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1</w:t>
      </w:r>
    </w:p>
    <w:p>
      <w:pPr>
        <w:topLinePunct/>
        <w:spacing w:beforeLines="100" w:afterLines="50" w:line="594" w:lineRule="exact"/>
        <w:jc w:val="center"/>
        <w:rPr>
          <w:rFonts w:hint="eastAsia" w:ascii="黑体" w:hAnsi="黑体" w:eastAsia="黑体" w:cs="黑体"/>
          <w:color w:val="000000"/>
          <w:sz w:val="44"/>
          <w:szCs w:val="44"/>
        </w:rPr>
      </w:pPr>
      <w:r>
        <w:rPr>
          <w:rFonts w:hint="eastAsia" w:ascii="黑体" w:hAnsi="黑体" w:eastAsia="黑体" w:cs="黑体"/>
          <w:color w:val="000000"/>
          <w:sz w:val="44"/>
          <w:szCs w:val="44"/>
        </w:rPr>
        <w:t>陕西省机关事业单位工勤人员破格晋升（申报）技术等级汇总表</w:t>
      </w:r>
    </w:p>
    <w:p>
      <w:pPr>
        <w:wordWrap w:val="0"/>
        <w:topLinePunct/>
        <w:rPr>
          <w:rFonts w:ascii="仿宋_GB2312" w:eastAsia="仿宋_GB2312"/>
          <w:color w:val="000000"/>
          <w:sz w:val="24"/>
          <w:szCs w:val="24"/>
        </w:rPr>
      </w:pPr>
      <w:r>
        <w:rPr>
          <w:rFonts w:hint="eastAsia" w:ascii="仿宋_GB2312" w:eastAsia="仿宋_GB2312"/>
          <w:color w:val="000000"/>
          <w:sz w:val="24"/>
          <w:szCs w:val="24"/>
        </w:rPr>
        <w:t>填报单位：（盖章）</w:t>
      </w:r>
      <w:r>
        <w:rPr>
          <w:rFonts w:ascii="仿宋_GB2312" w:eastAsia="仿宋_GB2312"/>
          <w:color w:val="000000"/>
          <w:sz w:val="24"/>
          <w:szCs w:val="24"/>
        </w:rPr>
        <w:t xml:space="preserve">                                                                </w:t>
      </w:r>
      <w:r>
        <w:rPr>
          <w:rFonts w:hint="eastAsia" w:ascii="仿宋_GB2312" w:eastAsia="仿宋_GB2312"/>
          <w:color w:val="000000"/>
          <w:sz w:val="24"/>
          <w:szCs w:val="24"/>
        </w:rPr>
        <w:t>填报时间：</w:t>
      </w:r>
    </w:p>
    <w:tbl>
      <w:tblPr>
        <w:tblStyle w:val="7"/>
        <w:tblW w:w="138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
      <w:tblGrid>
        <w:gridCol w:w="558"/>
        <w:gridCol w:w="881"/>
        <w:gridCol w:w="815"/>
        <w:gridCol w:w="1795"/>
        <w:gridCol w:w="1048"/>
        <w:gridCol w:w="838"/>
        <w:gridCol w:w="835"/>
        <w:gridCol w:w="734"/>
        <w:gridCol w:w="732"/>
        <w:gridCol w:w="734"/>
        <w:gridCol w:w="838"/>
        <w:gridCol w:w="731"/>
        <w:gridCol w:w="733"/>
        <w:gridCol w:w="1047"/>
        <w:gridCol w:w="852"/>
        <w:gridCol w:w="7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 w:type="dxa"/>
            <w:bottom w:w="0" w:type="dxa"/>
            <w:right w:w="11" w:type="dxa"/>
          </w:tblCellMar>
        </w:tblPrEx>
        <w:trPr>
          <w:trHeight w:val="680" w:hRule="atLeast"/>
          <w:jc w:val="center"/>
        </w:trPr>
        <w:tc>
          <w:tcPr>
            <w:tcW w:w="546" w:type="dxa"/>
            <w:vMerge w:val="restart"/>
            <w:tcBorders>
              <w:top w:val="single" w:color="auto" w:sz="12" w:space="0"/>
            </w:tcBorders>
            <w:vAlign w:val="center"/>
          </w:tcPr>
          <w:p>
            <w:pPr>
              <w:tabs>
                <w:tab w:val="left" w:pos="112"/>
              </w:tabs>
              <w:topLinePunct/>
              <w:spacing w:line="280" w:lineRule="exact"/>
              <w:jc w:val="center"/>
              <w:rPr>
                <w:rFonts w:hint="eastAsia" w:ascii="黑体" w:hAnsi="黑体" w:eastAsia="黑体" w:cs="黑体"/>
                <w:color w:val="000000"/>
                <w:szCs w:val="21"/>
              </w:rPr>
            </w:pPr>
            <w:r>
              <w:rPr>
                <w:rFonts w:hint="eastAsia" w:ascii="黑体" w:hAnsi="黑体" w:eastAsia="黑体" w:cs="黑体"/>
                <w:color w:val="000000"/>
                <w:szCs w:val="21"/>
              </w:rPr>
              <w:t>序号</w:t>
            </w:r>
          </w:p>
        </w:tc>
        <w:tc>
          <w:tcPr>
            <w:tcW w:w="863" w:type="dxa"/>
            <w:vMerge w:val="restart"/>
            <w:tcBorders>
              <w:top w:val="single" w:color="auto" w:sz="12" w:space="0"/>
            </w:tcBorders>
            <w:vAlign w:val="center"/>
          </w:tcPr>
          <w:p>
            <w:pPr>
              <w:topLinePunct/>
              <w:spacing w:line="280" w:lineRule="exact"/>
              <w:jc w:val="center"/>
              <w:rPr>
                <w:rFonts w:hint="eastAsia" w:ascii="黑体" w:hAnsi="黑体" w:eastAsia="黑体" w:cs="黑体"/>
                <w:color w:val="000000"/>
                <w:szCs w:val="21"/>
              </w:rPr>
            </w:pPr>
            <w:r>
              <w:rPr>
                <w:rFonts w:hint="eastAsia" w:ascii="黑体" w:hAnsi="黑体" w:eastAsia="黑体" w:cs="黑体"/>
                <w:color w:val="000000"/>
                <w:szCs w:val="21"/>
              </w:rPr>
              <w:t>姓名</w:t>
            </w:r>
          </w:p>
        </w:tc>
        <w:tc>
          <w:tcPr>
            <w:tcW w:w="798" w:type="dxa"/>
            <w:vMerge w:val="restart"/>
            <w:tcBorders>
              <w:top w:val="single" w:color="auto" w:sz="12" w:space="0"/>
            </w:tcBorders>
            <w:vAlign w:val="center"/>
          </w:tcPr>
          <w:p>
            <w:pPr>
              <w:topLinePunct/>
              <w:spacing w:line="280" w:lineRule="exact"/>
              <w:jc w:val="center"/>
              <w:rPr>
                <w:rFonts w:hint="eastAsia" w:ascii="黑体" w:hAnsi="黑体" w:eastAsia="黑体" w:cs="黑体"/>
                <w:color w:val="000000"/>
                <w:szCs w:val="21"/>
              </w:rPr>
            </w:pPr>
            <w:r>
              <w:rPr>
                <w:rFonts w:hint="eastAsia" w:ascii="黑体" w:hAnsi="黑体" w:eastAsia="黑体" w:cs="黑体"/>
                <w:color w:val="000000"/>
                <w:szCs w:val="21"/>
              </w:rPr>
              <w:t>工作</w:t>
            </w:r>
          </w:p>
          <w:p>
            <w:pPr>
              <w:topLinePunct/>
              <w:spacing w:line="280" w:lineRule="exact"/>
              <w:jc w:val="center"/>
              <w:rPr>
                <w:rFonts w:hint="eastAsia" w:ascii="黑体" w:hAnsi="黑体" w:eastAsia="黑体" w:cs="黑体"/>
                <w:color w:val="000000"/>
                <w:szCs w:val="21"/>
              </w:rPr>
            </w:pPr>
            <w:r>
              <w:rPr>
                <w:rFonts w:hint="eastAsia" w:ascii="黑体" w:hAnsi="黑体" w:eastAsia="黑体" w:cs="黑体"/>
                <w:color w:val="000000"/>
                <w:szCs w:val="21"/>
              </w:rPr>
              <w:t>单位</w:t>
            </w:r>
          </w:p>
        </w:tc>
        <w:tc>
          <w:tcPr>
            <w:tcW w:w="1758" w:type="dxa"/>
            <w:vMerge w:val="restart"/>
            <w:tcBorders>
              <w:top w:val="single" w:color="auto" w:sz="12" w:space="0"/>
            </w:tcBorders>
            <w:vAlign w:val="center"/>
          </w:tcPr>
          <w:p>
            <w:pPr>
              <w:topLinePunct/>
              <w:spacing w:line="280" w:lineRule="exact"/>
              <w:jc w:val="center"/>
              <w:rPr>
                <w:rFonts w:hint="eastAsia" w:ascii="黑体" w:hAnsi="黑体" w:eastAsia="黑体" w:cs="黑体"/>
                <w:color w:val="000000"/>
                <w:szCs w:val="21"/>
              </w:rPr>
            </w:pPr>
            <w:r>
              <w:rPr>
                <w:rFonts w:hint="eastAsia" w:ascii="黑体" w:hAnsi="黑体" w:eastAsia="黑体" w:cs="黑体"/>
                <w:color w:val="000000"/>
                <w:szCs w:val="21"/>
              </w:rPr>
              <w:t>身份证号码</w:t>
            </w:r>
          </w:p>
        </w:tc>
        <w:tc>
          <w:tcPr>
            <w:tcW w:w="1027" w:type="dxa"/>
            <w:vMerge w:val="restart"/>
            <w:tcBorders>
              <w:top w:val="single" w:color="auto" w:sz="12" w:space="0"/>
            </w:tcBorders>
            <w:vAlign w:val="center"/>
          </w:tcPr>
          <w:p>
            <w:pPr>
              <w:topLinePunct/>
              <w:spacing w:line="280" w:lineRule="exact"/>
              <w:jc w:val="center"/>
              <w:rPr>
                <w:rFonts w:hint="eastAsia" w:ascii="黑体" w:hAnsi="黑体" w:eastAsia="黑体" w:cs="黑体"/>
                <w:color w:val="000000"/>
                <w:szCs w:val="21"/>
              </w:rPr>
            </w:pPr>
            <w:r>
              <w:rPr>
                <w:rFonts w:hint="eastAsia" w:ascii="黑体" w:hAnsi="黑体" w:eastAsia="黑体" w:cs="黑体"/>
                <w:color w:val="000000"/>
                <w:szCs w:val="21"/>
              </w:rPr>
              <w:t>申报人</w:t>
            </w:r>
          </w:p>
          <w:p>
            <w:pPr>
              <w:topLinePunct/>
              <w:spacing w:line="280" w:lineRule="exact"/>
              <w:jc w:val="center"/>
              <w:rPr>
                <w:rFonts w:hint="eastAsia" w:ascii="黑体" w:hAnsi="黑体" w:eastAsia="黑体" w:cs="黑体"/>
                <w:color w:val="000000"/>
                <w:szCs w:val="21"/>
              </w:rPr>
            </w:pPr>
            <w:r>
              <w:rPr>
                <w:rFonts w:hint="eastAsia" w:ascii="黑体" w:hAnsi="黑体" w:eastAsia="黑体" w:cs="黑体"/>
                <w:color w:val="000000"/>
                <w:szCs w:val="21"/>
              </w:rPr>
              <w:t>联系方式</w:t>
            </w:r>
          </w:p>
        </w:tc>
        <w:tc>
          <w:tcPr>
            <w:tcW w:w="821" w:type="dxa"/>
            <w:vMerge w:val="restart"/>
            <w:tcBorders>
              <w:top w:val="single" w:color="auto" w:sz="12" w:space="0"/>
            </w:tcBorders>
            <w:vAlign w:val="center"/>
          </w:tcPr>
          <w:p>
            <w:pPr>
              <w:topLinePunct/>
              <w:spacing w:line="280" w:lineRule="exact"/>
              <w:jc w:val="center"/>
              <w:rPr>
                <w:rFonts w:hint="eastAsia" w:ascii="黑体" w:hAnsi="黑体" w:eastAsia="黑体" w:cs="黑体"/>
                <w:color w:val="000000"/>
                <w:szCs w:val="21"/>
              </w:rPr>
            </w:pPr>
            <w:r>
              <w:rPr>
                <w:rFonts w:hint="eastAsia" w:ascii="黑体" w:hAnsi="黑体" w:eastAsia="黑体" w:cs="黑体"/>
                <w:color w:val="000000"/>
                <w:szCs w:val="21"/>
              </w:rPr>
              <w:t>现有岗</w:t>
            </w:r>
          </w:p>
          <w:p>
            <w:pPr>
              <w:topLinePunct/>
              <w:spacing w:line="280" w:lineRule="exact"/>
              <w:jc w:val="center"/>
              <w:rPr>
                <w:rFonts w:hint="eastAsia" w:ascii="黑体" w:hAnsi="黑体" w:eastAsia="黑体" w:cs="黑体"/>
                <w:color w:val="000000"/>
                <w:szCs w:val="21"/>
              </w:rPr>
            </w:pPr>
            <w:r>
              <w:rPr>
                <w:rFonts w:hint="eastAsia" w:ascii="黑体" w:hAnsi="黑体" w:eastAsia="黑体" w:cs="黑体"/>
                <w:color w:val="000000"/>
                <w:szCs w:val="21"/>
              </w:rPr>
              <w:t>位等级</w:t>
            </w:r>
          </w:p>
          <w:p>
            <w:pPr>
              <w:topLinePunct/>
              <w:spacing w:line="280" w:lineRule="exact"/>
              <w:jc w:val="center"/>
              <w:rPr>
                <w:rFonts w:hint="eastAsia" w:ascii="黑体" w:hAnsi="黑体" w:eastAsia="黑体" w:cs="黑体"/>
                <w:color w:val="000000"/>
                <w:szCs w:val="21"/>
              </w:rPr>
            </w:pPr>
            <w:r>
              <w:rPr>
                <w:rFonts w:hint="eastAsia" w:ascii="黑体" w:hAnsi="黑体" w:eastAsia="黑体" w:cs="黑体"/>
                <w:color w:val="000000"/>
                <w:szCs w:val="21"/>
              </w:rPr>
              <w:t>证书</w:t>
            </w:r>
          </w:p>
        </w:tc>
        <w:tc>
          <w:tcPr>
            <w:tcW w:w="1537" w:type="dxa"/>
            <w:gridSpan w:val="2"/>
            <w:tcBorders>
              <w:top w:val="single" w:color="auto" w:sz="12" w:space="0"/>
            </w:tcBorders>
            <w:vAlign w:val="center"/>
          </w:tcPr>
          <w:p>
            <w:pPr>
              <w:topLinePunct/>
              <w:spacing w:line="280" w:lineRule="exact"/>
              <w:jc w:val="center"/>
              <w:rPr>
                <w:rFonts w:hint="eastAsia" w:ascii="黑体" w:hAnsi="黑体" w:eastAsia="黑体" w:cs="黑体"/>
                <w:color w:val="000000"/>
                <w:szCs w:val="21"/>
              </w:rPr>
            </w:pPr>
            <w:r>
              <w:rPr>
                <w:rFonts w:hint="eastAsia" w:ascii="黑体" w:hAnsi="黑体" w:eastAsia="黑体" w:cs="黑体"/>
                <w:color w:val="000000"/>
                <w:szCs w:val="21"/>
              </w:rPr>
              <w:t>破格类型</w:t>
            </w:r>
          </w:p>
        </w:tc>
        <w:tc>
          <w:tcPr>
            <w:tcW w:w="1436" w:type="dxa"/>
            <w:gridSpan w:val="2"/>
            <w:tcBorders>
              <w:top w:val="single" w:color="auto" w:sz="12" w:space="0"/>
            </w:tcBorders>
            <w:vAlign w:val="center"/>
          </w:tcPr>
          <w:p>
            <w:pPr>
              <w:topLinePunct/>
              <w:spacing w:line="280" w:lineRule="exact"/>
              <w:jc w:val="center"/>
              <w:rPr>
                <w:rFonts w:hint="eastAsia" w:ascii="黑体" w:hAnsi="黑体" w:eastAsia="黑体" w:cs="黑体"/>
                <w:color w:val="000000"/>
                <w:szCs w:val="21"/>
              </w:rPr>
            </w:pPr>
            <w:r>
              <w:rPr>
                <w:rFonts w:hint="eastAsia" w:ascii="黑体" w:hAnsi="黑体" w:eastAsia="黑体" w:cs="黑体"/>
                <w:color w:val="000000"/>
                <w:szCs w:val="21"/>
              </w:rPr>
              <w:t>比武竞赛</w:t>
            </w:r>
          </w:p>
        </w:tc>
        <w:tc>
          <w:tcPr>
            <w:tcW w:w="2255" w:type="dxa"/>
            <w:gridSpan w:val="3"/>
            <w:tcBorders>
              <w:top w:val="single" w:color="auto" w:sz="12" w:space="0"/>
            </w:tcBorders>
            <w:vAlign w:val="center"/>
          </w:tcPr>
          <w:p>
            <w:pPr>
              <w:topLinePunct/>
              <w:spacing w:line="280" w:lineRule="exact"/>
              <w:jc w:val="center"/>
              <w:rPr>
                <w:rFonts w:hint="eastAsia" w:ascii="黑体" w:hAnsi="黑体" w:eastAsia="黑体" w:cs="黑体"/>
                <w:color w:val="000000"/>
                <w:szCs w:val="21"/>
              </w:rPr>
            </w:pPr>
            <w:r>
              <w:rPr>
                <w:rFonts w:hint="eastAsia" w:ascii="黑体" w:hAnsi="黑体" w:eastAsia="黑体" w:cs="黑体"/>
                <w:color w:val="000000"/>
                <w:szCs w:val="21"/>
              </w:rPr>
              <w:t>技术革新（技术发明）</w:t>
            </w:r>
          </w:p>
        </w:tc>
        <w:tc>
          <w:tcPr>
            <w:tcW w:w="2567" w:type="dxa"/>
            <w:gridSpan w:val="3"/>
            <w:tcBorders>
              <w:top w:val="single" w:color="auto" w:sz="12" w:space="0"/>
            </w:tcBorders>
            <w:vAlign w:val="center"/>
          </w:tcPr>
          <w:p>
            <w:pPr>
              <w:topLinePunct/>
              <w:spacing w:line="280" w:lineRule="exact"/>
              <w:jc w:val="center"/>
              <w:rPr>
                <w:rFonts w:hint="eastAsia" w:ascii="黑体" w:hAnsi="黑体" w:eastAsia="黑体" w:cs="黑体"/>
                <w:color w:val="000000"/>
                <w:szCs w:val="21"/>
              </w:rPr>
            </w:pPr>
            <w:r>
              <w:rPr>
                <w:rFonts w:hint="eastAsia" w:ascii="黑体" w:hAnsi="黑体" w:eastAsia="黑体" w:cs="黑体"/>
                <w:color w:val="000000"/>
                <w:szCs w:val="21"/>
              </w:rPr>
              <w:t>荣誉称号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 w:type="dxa"/>
            <w:bottom w:w="0" w:type="dxa"/>
            <w:right w:w="11" w:type="dxa"/>
          </w:tblCellMar>
        </w:tblPrEx>
        <w:trPr>
          <w:trHeight w:val="680" w:hRule="atLeast"/>
          <w:jc w:val="center"/>
        </w:trPr>
        <w:tc>
          <w:tcPr>
            <w:tcW w:w="546" w:type="dxa"/>
            <w:vMerge w:val="continue"/>
            <w:vAlign w:val="center"/>
          </w:tcPr>
          <w:p>
            <w:pPr>
              <w:topLinePunct/>
              <w:spacing w:line="280" w:lineRule="exact"/>
              <w:jc w:val="center"/>
              <w:rPr>
                <w:rFonts w:hint="eastAsia" w:ascii="黑体" w:hAnsi="黑体" w:eastAsia="黑体" w:cs="黑体"/>
                <w:color w:val="000000"/>
                <w:szCs w:val="21"/>
              </w:rPr>
            </w:pPr>
          </w:p>
        </w:tc>
        <w:tc>
          <w:tcPr>
            <w:tcW w:w="863" w:type="dxa"/>
            <w:vMerge w:val="continue"/>
            <w:vAlign w:val="center"/>
          </w:tcPr>
          <w:p>
            <w:pPr>
              <w:topLinePunct/>
              <w:spacing w:line="280" w:lineRule="exact"/>
              <w:jc w:val="center"/>
              <w:rPr>
                <w:rFonts w:hint="eastAsia" w:ascii="黑体" w:hAnsi="黑体" w:eastAsia="黑体" w:cs="黑体"/>
                <w:color w:val="000000"/>
                <w:szCs w:val="21"/>
              </w:rPr>
            </w:pPr>
          </w:p>
        </w:tc>
        <w:tc>
          <w:tcPr>
            <w:tcW w:w="798" w:type="dxa"/>
            <w:vMerge w:val="continue"/>
            <w:vAlign w:val="center"/>
          </w:tcPr>
          <w:p>
            <w:pPr>
              <w:topLinePunct/>
              <w:spacing w:line="280" w:lineRule="exact"/>
              <w:jc w:val="center"/>
              <w:rPr>
                <w:rFonts w:hint="eastAsia" w:ascii="黑体" w:hAnsi="黑体" w:eastAsia="黑体" w:cs="黑体"/>
                <w:color w:val="000000"/>
                <w:szCs w:val="21"/>
              </w:rPr>
            </w:pPr>
          </w:p>
        </w:tc>
        <w:tc>
          <w:tcPr>
            <w:tcW w:w="1758" w:type="dxa"/>
            <w:vMerge w:val="continue"/>
            <w:vAlign w:val="center"/>
          </w:tcPr>
          <w:p>
            <w:pPr>
              <w:topLinePunct/>
              <w:spacing w:line="280" w:lineRule="exact"/>
              <w:jc w:val="center"/>
              <w:rPr>
                <w:rFonts w:hint="eastAsia" w:ascii="黑体" w:hAnsi="黑体" w:eastAsia="黑体" w:cs="黑体"/>
                <w:color w:val="000000"/>
                <w:szCs w:val="21"/>
              </w:rPr>
            </w:pPr>
          </w:p>
        </w:tc>
        <w:tc>
          <w:tcPr>
            <w:tcW w:w="1027" w:type="dxa"/>
            <w:vMerge w:val="continue"/>
            <w:vAlign w:val="center"/>
          </w:tcPr>
          <w:p>
            <w:pPr>
              <w:topLinePunct/>
              <w:spacing w:line="280" w:lineRule="exact"/>
              <w:jc w:val="center"/>
              <w:rPr>
                <w:rFonts w:hint="eastAsia" w:ascii="黑体" w:hAnsi="黑体" w:eastAsia="黑体" w:cs="黑体"/>
                <w:color w:val="000000"/>
                <w:szCs w:val="21"/>
              </w:rPr>
            </w:pPr>
          </w:p>
        </w:tc>
        <w:tc>
          <w:tcPr>
            <w:tcW w:w="821" w:type="dxa"/>
            <w:vMerge w:val="continue"/>
            <w:vAlign w:val="center"/>
          </w:tcPr>
          <w:p>
            <w:pPr>
              <w:topLinePunct/>
              <w:spacing w:line="280" w:lineRule="exact"/>
              <w:jc w:val="center"/>
              <w:rPr>
                <w:rFonts w:hint="eastAsia" w:ascii="黑体" w:hAnsi="黑体" w:eastAsia="黑体" w:cs="黑体"/>
                <w:color w:val="000000"/>
                <w:szCs w:val="21"/>
              </w:rPr>
            </w:pPr>
          </w:p>
        </w:tc>
        <w:tc>
          <w:tcPr>
            <w:tcW w:w="818" w:type="dxa"/>
            <w:vAlign w:val="center"/>
          </w:tcPr>
          <w:p>
            <w:pPr>
              <w:topLinePunct/>
              <w:spacing w:line="280" w:lineRule="exact"/>
              <w:jc w:val="center"/>
              <w:rPr>
                <w:rFonts w:hint="eastAsia" w:ascii="黑体" w:hAnsi="黑体" w:eastAsia="黑体" w:cs="黑体"/>
                <w:color w:val="000000"/>
                <w:szCs w:val="21"/>
              </w:rPr>
            </w:pPr>
            <w:r>
              <w:rPr>
                <w:rFonts w:hint="eastAsia" w:ascii="黑体" w:hAnsi="黑体" w:eastAsia="黑体" w:cs="黑体"/>
                <w:color w:val="000000"/>
                <w:szCs w:val="21"/>
              </w:rPr>
              <w:t>晋升</w:t>
            </w:r>
          </w:p>
          <w:p>
            <w:pPr>
              <w:topLinePunct/>
              <w:spacing w:line="280" w:lineRule="exact"/>
              <w:jc w:val="center"/>
              <w:rPr>
                <w:rFonts w:hint="eastAsia" w:ascii="黑体" w:hAnsi="黑体" w:eastAsia="黑体" w:cs="黑体"/>
                <w:color w:val="000000"/>
                <w:szCs w:val="21"/>
              </w:rPr>
            </w:pPr>
            <w:r>
              <w:rPr>
                <w:rFonts w:hint="eastAsia" w:ascii="黑体" w:hAnsi="黑体" w:eastAsia="黑体" w:cs="黑体"/>
                <w:color w:val="000000"/>
                <w:szCs w:val="21"/>
              </w:rPr>
              <w:t>等级</w:t>
            </w:r>
          </w:p>
        </w:tc>
        <w:tc>
          <w:tcPr>
            <w:tcW w:w="719" w:type="dxa"/>
            <w:vAlign w:val="center"/>
          </w:tcPr>
          <w:p>
            <w:pPr>
              <w:topLinePunct/>
              <w:spacing w:line="280" w:lineRule="exact"/>
              <w:jc w:val="center"/>
              <w:rPr>
                <w:rFonts w:hint="eastAsia" w:ascii="黑体" w:hAnsi="黑体" w:eastAsia="黑体" w:cs="黑体"/>
                <w:color w:val="000000"/>
                <w:szCs w:val="21"/>
              </w:rPr>
            </w:pPr>
            <w:r>
              <w:rPr>
                <w:rFonts w:hint="eastAsia" w:ascii="黑体" w:hAnsi="黑体" w:eastAsia="黑体" w:cs="黑体"/>
                <w:color w:val="000000"/>
                <w:szCs w:val="21"/>
              </w:rPr>
              <w:t>申报</w:t>
            </w:r>
          </w:p>
          <w:p>
            <w:pPr>
              <w:topLinePunct/>
              <w:spacing w:line="280" w:lineRule="exact"/>
              <w:jc w:val="center"/>
              <w:rPr>
                <w:rFonts w:hint="eastAsia" w:ascii="黑体" w:hAnsi="黑体" w:eastAsia="黑体" w:cs="黑体"/>
                <w:color w:val="000000"/>
                <w:szCs w:val="21"/>
              </w:rPr>
            </w:pPr>
            <w:r>
              <w:rPr>
                <w:rFonts w:hint="eastAsia" w:ascii="黑体" w:hAnsi="黑体" w:eastAsia="黑体" w:cs="黑体"/>
                <w:color w:val="000000"/>
                <w:szCs w:val="21"/>
              </w:rPr>
              <w:t>等级</w:t>
            </w:r>
          </w:p>
        </w:tc>
        <w:tc>
          <w:tcPr>
            <w:tcW w:w="717" w:type="dxa"/>
            <w:vAlign w:val="center"/>
          </w:tcPr>
          <w:p>
            <w:pPr>
              <w:topLinePunct/>
              <w:spacing w:line="280" w:lineRule="exact"/>
              <w:jc w:val="center"/>
              <w:rPr>
                <w:rFonts w:hint="eastAsia" w:ascii="黑体" w:hAnsi="黑体" w:eastAsia="黑体" w:cs="黑体"/>
                <w:color w:val="000000"/>
                <w:szCs w:val="21"/>
              </w:rPr>
            </w:pPr>
            <w:r>
              <w:rPr>
                <w:rFonts w:hint="eastAsia" w:ascii="黑体" w:hAnsi="黑体" w:eastAsia="黑体" w:cs="黑体"/>
                <w:color w:val="000000"/>
                <w:szCs w:val="21"/>
              </w:rPr>
              <w:t>竞赛</w:t>
            </w:r>
          </w:p>
          <w:p>
            <w:pPr>
              <w:topLinePunct/>
              <w:spacing w:line="280" w:lineRule="exact"/>
              <w:jc w:val="center"/>
              <w:rPr>
                <w:rFonts w:hint="eastAsia" w:ascii="黑体" w:hAnsi="黑体" w:eastAsia="黑体" w:cs="黑体"/>
                <w:color w:val="000000"/>
                <w:szCs w:val="21"/>
              </w:rPr>
            </w:pPr>
            <w:r>
              <w:rPr>
                <w:rFonts w:hint="eastAsia" w:ascii="黑体" w:hAnsi="黑体" w:eastAsia="黑体" w:cs="黑体"/>
                <w:color w:val="000000"/>
                <w:szCs w:val="21"/>
              </w:rPr>
              <w:t>名称</w:t>
            </w:r>
          </w:p>
        </w:tc>
        <w:tc>
          <w:tcPr>
            <w:tcW w:w="719" w:type="dxa"/>
            <w:vAlign w:val="center"/>
          </w:tcPr>
          <w:p>
            <w:pPr>
              <w:topLinePunct/>
              <w:spacing w:line="280" w:lineRule="exact"/>
              <w:jc w:val="center"/>
              <w:rPr>
                <w:rFonts w:hint="eastAsia" w:ascii="黑体" w:hAnsi="黑体" w:eastAsia="黑体" w:cs="黑体"/>
                <w:color w:val="000000"/>
                <w:szCs w:val="21"/>
              </w:rPr>
            </w:pPr>
            <w:r>
              <w:rPr>
                <w:rFonts w:hint="eastAsia" w:ascii="黑体" w:hAnsi="黑体" w:eastAsia="黑体" w:cs="黑体"/>
                <w:color w:val="000000"/>
                <w:szCs w:val="21"/>
              </w:rPr>
              <w:t>名次</w:t>
            </w:r>
          </w:p>
        </w:tc>
        <w:tc>
          <w:tcPr>
            <w:tcW w:w="821" w:type="dxa"/>
            <w:vAlign w:val="center"/>
          </w:tcPr>
          <w:p>
            <w:pPr>
              <w:topLinePunct/>
              <w:spacing w:line="280" w:lineRule="exact"/>
              <w:jc w:val="center"/>
              <w:rPr>
                <w:rFonts w:hint="eastAsia" w:ascii="黑体" w:hAnsi="黑体" w:eastAsia="黑体" w:cs="黑体"/>
                <w:color w:val="000000"/>
                <w:szCs w:val="21"/>
              </w:rPr>
            </w:pPr>
            <w:r>
              <w:rPr>
                <w:rFonts w:hint="eastAsia" w:ascii="黑体" w:hAnsi="黑体" w:eastAsia="黑体" w:cs="黑体"/>
                <w:color w:val="000000"/>
                <w:szCs w:val="21"/>
              </w:rPr>
              <w:t>证书</w:t>
            </w:r>
          </w:p>
          <w:p>
            <w:pPr>
              <w:topLinePunct/>
              <w:spacing w:line="280" w:lineRule="exact"/>
              <w:jc w:val="center"/>
              <w:rPr>
                <w:rFonts w:hint="eastAsia" w:ascii="黑体" w:hAnsi="黑体" w:eastAsia="黑体" w:cs="黑体"/>
                <w:color w:val="000000"/>
                <w:szCs w:val="21"/>
              </w:rPr>
            </w:pPr>
            <w:r>
              <w:rPr>
                <w:rFonts w:hint="eastAsia" w:ascii="黑体" w:hAnsi="黑体" w:eastAsia="黑体" w:cs="黑体"/>
                <w:color w:val="000000"/>
                <w:szCs w:val="21"/>
              </w:rPr>
              <w:t>编号</w:t>
            </w:r>
          </w:p>
        </w:tc>
        <w:tc>
          <w:tcPr>
            <w:tcW w:w="716" w:type="dxa"/>
            <w:vAlign w:val="center"/>
          </w:tcPr>
          <w:p>
            <w:pPr>
              <w:topLinePunct/>
              <w:spacing w:line="280" w:lineRule="exact"/>
              <w:jc w:val="center"/>
              <w:rPr>
                <w:rFonts w:hint="eastAsia" w:ascii="黑体" w:hAnsi="黑体" w:eastAsia="黑体" w:cs="黑体"/>
                <w:color w:val="000000"/>
                <w:szCs w:val="21"/>
              </w:rPr>
            </w:pPr>
            <w:r>
              <w:rPr>
                <w:rFonts w:hint="eastAsia" w:ascii="黑体" w:hAnsi="黑体" w:eastAsia="黑体" w:cs="黑体"/>
                <w:color w:val="000000"/>
                <w:szCs w:val="21"/>
              </w:rPr>
              <w:t>名称</w:t>
            </w:r>
          </w:p>
        </w:tc>
        <w:tc>
          <w:tcPr>
            <w:tcW w:w="718" w:type="dxa"/>
            <w:vAlign w:val="center"/>
          </w:tcPr>
          <w:p>
            <w:pPr>
              <w:topLinePunct/>
              <w:spacing w:line="280" w:lineRule="exact"/>
              <w:jc w:val="center"/>
              <w:rPr>
                <w:rFonts w:hint="eastAsia" w:ascii="黑体" w:hAnsi="黑体" w:eastAsia="黑体" w:cs="黑体"/>
                <w:color w:val="000000"/>
                <w:szCs w:val="21"/>
              </w:rPr>
            </w:pPr>
            <w:r>
              <w:rPr>
                <w:rFonts w:hint="eastAsia" w:ascii="黑体" w:hAnsi="黑体" w:eastAsia="黑体" w:cs="黑体"/>
                <w:color w:val="000000"/>
                <w:szCs w:val="21"/>
              </w:rPr>
              <w:t>排名</w:t>
            </w:r>
          </w:p>
        </w:tc>
        <w:tc>
          <w:tcPr>
            <w:tcW w:w="1026" w:type="dxa"/>
            <w:vAlign w:val="center"/>
          </w:tcPr>
          <w:p>
            <w:pPr>
              <w:topLinePunct/>
              <w:spacing w:line="280" w:lineRule="exact"/>
              <w:jc w:val="center"/>
              <w:rPr>
                <w:rFonts w:hint="eastAsia" w:ascii="黑体" w:hAnsi="黑体" w:eastAsia="黑体" w:cs="黑体"/>
                <w:color w:val="000000"/>
                <w:szCs w:val="21"/>
              </w:rPr>
            </w:pPr>
            <w:r>
              <w:rPr>
                <w:rFonts w:hint="eastAsia" w:ascii="黑体" w:hAnsi="黑体" w:eastAsia="黑体" w:cs="黑体"/>
                <w:color w:val="000000"/>
                <w:szCs w:val="21"/>
              </w:rPr>
              <w:t>称号</w:t>
            </w:r>
          </w:p>
          <w:p>
            <w:pPr>
              <w:topLinePunct/>
              <w:spacing w:line="280" w:lineRule="exact"/>
              <w:jc w:val="center"/>
              <w:rPr>
                <w:rFonts w:hint="eastAsia" w:ascii="黑体" w:hAnsi="黑体" w:eastAsia="黑体" w:cs="黑体"/>
                <w:color w:val="000000"/>
                <w:szCs w:val="21"/>
              </w:rPr>
            </w:pPr>
            <w:r>
              <w:rPr>
                <w:rFonts w:hint="eastAsia" w:ascii="黑体" w:hAnsi="黑体" w:eastAsia="黑体" w:cs="黑体"/>
                <w:color w:val="000000"/>
                <w:szCs w:val="21"/>
              </w:rPr>
              <w:t>名称</w:t>
            </w:r>
          </w:p>
        </w:tc>
        <w:tc>
          <w:tcPr>
            <w:tcW w:w="835" w:type="dxa"/>
            <w:vAlign w:val="center"/>
          </w:tcPr>
          <w:p>
            <w:pPr>
              <w:topLinePunct/>
              <w:spacing w:line="280" w:lineRule="exact"/>
              <w:jc w:val="center"/>
              <w:rPr>
                <w:rFonts w:hint="eastAsia" w:ascii="黑体" w:hAnsi="黑体" w:eastAsia="黑体" w:cs="黑体"/>
                <w:color w:val="000000"/>
                <w:szCs w:val="21"/>
              </w:rPr>
            </w:pPr>
            <w:r>
              <w:rPr>
                <w:rFonts w:hint="eastAsia" w:ascii="黑体" w:hAnsi="黑体" w:eastAsia="黑体" w:cs="黑体"/>
                <w:color w:val="000000"/>
                <w:szCs w:val="21"/>
              </w:rPr>
              <w:t>授予</w:t>
            </w:r>
          </w:p>
          <w:p>
            <w:pPr>
              <w:topLinePunct/>
              <w:spacing w:line="280" w:lineRule="exact"/>
              <w:jc w:val="center"/>
              <w:rPr>
                <w:rFonts w:hint="eastAsia" w:ascii="黑体" w:hAnsi="黑体" w:eastAsia="黑体" w:cs="黑体"/>
                <w:color w:val="000000"/>
                <w:szCs w:val="21"/>
              </w:rPr>
            </w:pPr>
            <w:r>
              <w:rPr>
                <w:rFonts w:hint="eastAsia" w:ascii="黑体" w:hAnsi="黑体" w:eastAsia="黑体" w:cs="黑体"/>
                <w:color w:val="000000"/>
                <w:szCs w:val="21"/>
              </w:rPr>
              <w:t>单位</w:t>
            </w:r>
          </w:p>
        </w:tc>
        <w:tc>
          <w:tcPr>
            <w:tcW w:w="706" w:type="dxa"/>
            <w:vAlign w:val="center"/>
          </w:tcPr>
          <w:p>
            <w:pPr>
              <w:topLinePunct/>
              <w:spacing w:line="280" w:lineRule="exact"/>
              <w:jc w:val="center"/>
              <w:rPr>
                <w:rFonts w:hint="eastAsia" w:ascii="黑体" w:hAnsi="黑体" w:eastAsia="黑体" w:cs="黑体"/>
                <w:color w:val="000000"/>
                <w:szCs w:val="21"/>
              </w:rPr>
            </w:pPr>
            <w:r>
              <w:rPr>
                <w:rFonts w:hint="eastAsia" w:ascii="黑体" w:hAnsi="黑体" w:eastAsia="黑体" w:cs="黑体"/>
                <w:color w:val="000000"/>
                <w:szCs w:val="21"/>
              </w:rPr>
              <w:t>授予</w:t>
            </w:r>
          </w:p>
          <w:p>
            <w:pPr>
              <w:topLinePunct/>
              <w:spacing w:line="280" w:lineRule="exact"/>
              <w:jc w:val="center"/>
              <w:rPr>
                <w:rFonts w:hint="eastAsia" w:ascii="黑体" w:hAnsi="黑体" w:eastAsia="黑体" w:cs="黑体"/>
                <w:color w:val="000000"/>
                <w:szCs w:val="21"/>
              </w:rPr>
            </w:pPr>
            <w:r>
              <w:rPr>
                <w:rFonts w:hint="eastAsia" w:ascii="黑体" w:hAnsi="黑体" w:eastAsia="黑体" w:cs="黑体"/>
                <w:color w:val="000000"/>
                <w:szCs w:val="21"/>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 w:type="dxa"/>
            <w:bottom w:w="0" w:type="dxa"/>
            <w:right w:w="11" w:type="dxa"/>
          </w:tblCellMar>
        </w:tblPrEx>
        <w:trPr>
          <w:trHeight w:val="680" w:hRule="atLeast"/>
          <w:jc w:val="center"/>
        </w:trPr>
        <w:tc>
          <w:tcPr>
            <w:tcW w:w="546" w:type="dxa"/>
            <w:vAlign w:val="center"/>
          </w:tcPr>
          <w:p>
            <w:pPr>
              <w:topLinePunct/>
              <w:spacing w:line="280" w:lineRule="exact"/>
              <w:jc w:val="center"/>
              <w:rPr>
                <w:rFonts w:hint="eastAsia" w:ascii="黑体" w:hAnsi="黑体" w:eastAsia="黑体" w:cs="黑体"/>
                <w:color w:val="000000"/>
                <w:szCs w:val="21"/>
              </w:rPr>
            </w:pPr>
          </w:p>
        </w:tc>
        <w:tc>
          <w:tcPr>
            <w:tcW w:w="863" w:type="dxa"/>
            <w:vAlign w:val="center"/>
          </w:tcPr>
          <w:p>
            <w:pPr>
              <w:topLinePunct/>
              <w:spacing w:line="280" w:lineRule="exact"/>
              <w:jc w:val="center"/>
              <w:rPr>
                <w:rFonts w:hint="eastAsia" w:ascii="黑体" w:hAnsi="黑体" w:eastAsia="黑体" w:cs="黑体"/>
                <w:color w:val="000000"/>
                <w:szCs w:val="21"/>
              </w:rPr>
            </w:pPr>
          </w:p>
        </w:tc>
        <w:tc>
          <w:tcPr>
            <w:tcW w:w="798" w:type="dxa"/>
            <w:vAlign w:val="center"/>
          </w:tcPr>
          <w:p>
            <w:pPr>
              <w:topLinePunct/>
              <w:spacing w:line="280" w:lineRule="exact"/>
              <w:jc w:val="center"/>
              <w:rPr>
                <w:rFonts w:hint="eastAsia" w:ascii="黑体" w:hAnsi="黑体" w:eastAsia="黑体" w:cs="黑体"/>
                <w:color w:val="000000"/>
                <w:szCs w:val="21"/>
              </w:rPr>
            </w:pPr>
          </w:p>
        </w:tc>
        <w:tc>
          <w:tcPr>
            <w:tcW w:w="1758" w:type="dxa"/>
            <w:vAlign w:val="center"/>
          </w:tcPr>
          <w:p>
            <w:pPr>
              <w:topLinePunct/>
              <w:spacing w:line="280" w:lineRule="exact"/>
              <w:jc w:val="center"/>
              <w:rPr>
                <w:rFonts w:hint="eastAsia" w:ascii="黑体" w:hAnsi="黑体" w:eastAsia="黑体" w:cs="黑体"/>
                <w:color w:val="000000"/>
                <w:szCs w:val="21"/>
              </w:rPr>
            </w:pPr>
          </w:p>
        </w:tc>
        <w:tc>
          <w:tcPr>
            <w:tcW w:w="1027" w:type="dxa"/>
            <w:vAlign w:val="center"/>
          </w:tcPr>
          <w:p>
            <w:pPr>
              <w:topLinePunct/>
              <w:spacing w:line="280" w:lineRule="exact"/>
              <w:jc w:val="center"/>
              <w:rPr>
                <w:rFonts w:hint="eastAsia" w:ascii="黑体" w:hAnsi="黑体" w:eastAsia="黑体" w:cs="黑体"/>
                <w:color w:val="000000"/>
                <w:szCs w:val="21"/>
              </w:rPr>
            </w:pPr>
          </w:p>
        </w:tc>
        <w:tc>
          <w:tcPr>
            <w:tcW w:w="821" w:type="dxa"/>
            <w:vAlign w:val="center"/>
          </w:tcPr>
          <w:p>
            <w:pPr>
              <w:topLinePunct/>
              <w:spacing w:line="280" w:lineRule="exact"/>
              <w:jc w:val="center"/>
              <w:rPr>
                <w:rFonts w:hint="eastAsia" w:ascii="黑体" w:hAnsi="黑体" w:eastAsia="黑体" w:cs="黑体"/>
                <w:color w:val="000000"/>
                <w:szCs w:val="21"/>
              </w:rPr>
            </w:pPr>
          </w:p>
        </w:tc>
        <w:tc>
          <w:tcPr>
            <w:tcW w:w="818" w:type="dxa"/>
            <w:vAlign w:val="center"/>
          </w:tcPr>
          <w:p>
            <w:pPr>
              <w:topLinePunct/>
              <w:spacing w:line="280" w:lineRule="exact"/>
              <w:jc w:val="center"/>
              <w:rPr>
                <w:rFonts w:hint="eastAsia" w:ascii="黑体" w:hAnsi="黑体" w:eastAsia="黑体" w:cs="黑体"/>
                <w:color w:val="000000"/>
                <w:szCs w:val="21"/>
              </w:rPr>
            </w:pPr>
          </w:p>
        </w:tc>
        <w:tc>
          <w:tcPr>
            <w:tcW w:w="719" w:type="dxa"/>
            <w:vAlign w:val="center"/>
          </w:tcPr>
          <w:p>
            <w:pPr>
              <w:topLinePunct/>
              <w:spacing w:line="280" w:lineRule="exact"/>
              <w:jc w:val="center"/>
              <w:rPr>
                <w:rFonts w:hint="eastAsia" w:ascii="黑体" w:hAnsi="黑体" w:eastAsia="黑体" w:cs="黑体"/>
                <w:color w:val="000000"/>
                <w:szCs w:val="21"/>
              </w:rPr>
            </w:pPr>
          </w:p>
        </w:tc>
        <w:tc>
          <w:tcPr>
            <w:tcW w:w="717" w:type="dxa"/>
            <w:vAlign w:val="center"/>
          </w:tcPr>
          <w:p>
            <w:pPr>
              <w:topLinePunct/>
              <w:spacing w:line="280" w:lineRule="exact"/>
              <w:jc w:val="center"/>
              <w:rPr>
                <w:rFonts w:hint="eastAsia" w:ascii="黑体" w:hAnsi="黑体" w:eastAsia="黑体" w:cs="黑体"/>
                <w:color w:val="000000"/>
                <w:szCs w:val="21"/>
              </w:rPr>
            </w:pPr>
          </w:p>
        </w:tc>
        <w:tc>
          <w:tcPr>
            <w:tcW w:w="719" w:type="dxa"/>
            <w:vAlign w:val="center"/>
          </w:tcPr>
          <w:p>
            <w:pPr>
              <w:topLinePunct/>
              <w:spacing w:line="280" w:lineRule="exact"/>
              <w:jc w:val="center"/>
              <w:rPr>
                <w:rFonts w:hint="eastAsia" w:ascii="黑体" w:hAnsi="黑体" w:eastAsia="黑体" w:cs="黑体"/>
                <w:color w:val="000000"/>
                <w:szCs w:val="21"/>
              </w:rPr>
            </w:pPr>
          </w:p>
        </w:tc>
        <w:tc>
          <w:tcPr>
            <w:tcW w:w="821" w:type="dxa"/>
            <w:vAlign w:val="center"/>
          </w:tcPr>
          <w:p>
            <w:pPr>
              <w:topLinePunct/>
              <w:spacing w:line="280" w:lineRule="exact"/>
              <w:jc w:val="center"/>
              <w:rPr>
                <w:rFonts w:hint="eastAsia" w:ascii="黑体" w:hAnsi="黑体" w:eastAsia="黑体" w:cs="黑体"/>
                <w:color w:val="000000"/>
                <w:szCs w:val="21"/>
              </w:rPr>
            </w:pPr>
          </w:p>
        </w:tc>
        <w:tc>
          <w:tcPr>
            <w:tcW w:w="716" w:type="dxa"/>
            <w:vAlign w:val="center"/>
          </w:tcPr>
          <w:p>
            <w:pPr>
              <w:topLinePunct/>
              <w:spacing w:line="280" w:lineRule="exact"/>
              <w:jc w:val="center"/>
              <w:rPr>
                <w:rFonts w:hint="eastAsia" w:ascii="黑体" w:hAnsi="黑体" w:eastAsia="黑体" w:cs="黑体"/>
                <w:color w:val="000000"/>
                <w:szCs w:val="21"/>
              </w:rPr>
            </w:pPr>
          </w:p>
        </w:tc>
        <w:tc>
          <w:tcPr>
            <w:tcW w:w="718" w:type="dxa"/>
            <w:vAlign w:val="center"/>
          </w:tcPr>
          <w:p>
            <w:pPr>
              <w:topLinePunct/>
              <w:spacing w:line="280" w:lineRule="exact"/>
              <w:jc w:val="center"/>
              <w:rPr>
                <w:rFonts w:hint="eastAsia" w:ascii="黑体" w:hAnsi="黑体" w:eastAsia="黑体" w:cs="黑体"/>
                <w:color w:val="000000"/>
                <w:szCs w:val="21"/>
              </w:rPr>
            </w:pPr>
          </w:p>
        </w:tc>
        <w:tc>
          <w:tcPr>
            <w:tcW w:w="1026" w:type="dxa"/>
            <w:vAlign w:val="center"/>
          </w:tcPr>
          <w:p>
            <w:pPr>
              <w:topLinePunct/>
              <w:spacing w:line="280" w:lineRule="exact"/>
              <w:jc w:val="center"/>
              <w:rPr>
                <w:rFonts w:hint="eastAsia" w:ascii="黑体" w:hAnsi="黑体" w:eastAsia="黑体" w:cs="黑体"/>
                <w:color w:val="000000"/>
                <w:szCs w:val="21"/>
              </w:rPr>
            </w:pPr>
          </w:p>
        </w:tc>
        <w:tc>
          <w:tcPr>
            <w:tcW w:w="835" w:type="dxa"/>
            <w:vAlign w:val="center"/>
          </w:tcPr>
          <w:p>
            <w:pPr>
              <w:topLinePunct/>
              <w:spacing w:line="280" w:lineRule="exact"/>
              <w:jc w:val="center"/>
              <w:rPr>
                <w:rFonts w:hint="eastAsia" w:ascii="黑体" w:hAnsi="黑体" w:eastAsia="黑体" w:cs="黑体"/>
                <w:color w:val="000000"/>
                <w:szCs w:val="21"/>
              </w:rPr>
            </w:pPr>
          </w:p>
        </w:tc>
        <w:tc>
          <w:tcPr>
            <w:tcW w:w="706" w:type="dxa"/>
            <w:vAlign w:val="center"/>
          </w:tcPr>
          <w:p>
            <w:pPr>
              <w:topLinePunct/>
              <w:spacing w:line="280" w:lineRule="exact"/>
              <w:jc w:val="center"/>
              <w:rPr>
                <w:rFonts w:hint="eastAsia" w:ascii="黑体" w:hAnsi="黑体" w:eastAsia="黑体" w:cs="黑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 w:type="dxa"/>
            <w:bottom w:w="0" w:type="dxa"/>
            <w:right w:w="11" w:type="dxa"/>
          </w:tblCellMar>
        </w:tblPrEx>
        <w:trPr>
          <w:trHeight w:val="680" w:hRule="atLeast"/>
          <w:jc w:val="center"/>
        </w:trPr>
        <w:tc>
          <w:tcPr>
            <w:tcW w:w="546" w:type="dxa"/>
            <w:vAlign w:val="center"/>
          </w:tcPr>
          <w:p>
            <w:pPr>
              <w:topLinePunct/>
              <w:spacing w:line="280" w:lineRule="exact"/>
              <w:jc w:val="center"/>
              <w:rPr>
                <w:rFonts w:hint="eastAsia" w:ascii="黑体" w:hAnsi="黑体" w:eastAsia="黑体" w:cs="黑体"/>
                <w:color w:val="000000"/>
                <w:szCs w:val="21"/>
              </w:rPr>
            </w:pPr>
          </w:p>
        </w:tc>
        <w:tc>
          <w:tcPr>
            <w:tcW w:w="863" w:type="dxa"/>
            <w:vAlign w:val="center"/>
          </w:tcPr>
          <w:p>
            <w:pPr>
              <w:topLinePunct/>
              <w:spacing w:line="280" w:lineRule="exact"/>
              <w:jc w:val="center"/>
              <w:rPr>
                <w:rFonts w:hint="eastAsia" w:ascii="黑体" w:hAnsi="黑体" w:eastAsia="黑体" w:cs="黑体"/>
                <w:color w:val="000000"/>
                <w:szCs w:val="21"/>
              </w:rPr>
            </w:pPr>
          </w:p>
        </w:tc>
        <w:tc>
          <w:tcPr>
            <w:tcW w:w="798" w:type="dxa"/>
            <w:vAlign w:val="center"/>
          </w:tcPr>
          <w:p>
            <w:pPr>
              <w:topLinePunct/>
              <w:spacing w:line="280" w:lineRule="exact"/>
              <w:jc w:val="center"/>
              <w:rPr>
                <w:rFonts w:hint="eastAsia" w:ascii="黑体" w:hAnsi="黑体" w:eastAsia="黑体" w:cs="黑体"/>
                <w:color w:val="000000"/>
                <w:szCs w:val="21"/>
              </w:rPr>
            </w:pPr>
          </w:p>
        </w:tc>
        <w:tc>
          <w:tcPr>
            <w:tcW w:w="1758" w:type="dxa"/>
            <w:vAlign w:val="center"/>
          </w:tcPr>
          <w:p>
            <w:pPr>
              <w:topLinePunct/>
              <w:spacing w:line="280" w:lineRule="exact"/>
              <w:jc w:val="center"/>
              <w:rPr>
                <w:rFonts w:hint="eastAsia" w:ascii="黑体" w:hAnsi="黑体" w:eastAsia="黑体" w:cs="黑体"/>
                <w:color w:val="000000"/>
                <w:szCs w:val="21"/>
              </w:rPr>
            </w:pPr>
          </w:p>
        </w:tc>
        <w:tc>
          <w:tcPr>
            <w:tcW w:w="1027" w:type="dxa"/>
            <w:vAlign w:val="center"/>
          </w:tcPr>
          <w:p>
            <w:pPr>
              <w:topLinePunct/>
              <w:spacing w:line="280" w:lineRule="exact"/>
              <w:jc w:val="center"/>
              <w:rPr>
                <w:rFonts w:hint="eastAsia" w:ascii="黑体" w:hAnsi="黑体" w:eastAsia="黑体" w:cs="黑体"/>
                <w:color w:val="000000"/>
                <w:szCs w:val="21"/>
              </w:rPr>
            </w:pPr>
          </w:p>
        </w:tc>
        <w:tc>
          <w:tcPr>
            <w:tcW w:w="821" w:type="dxa"/>
            <w:vAlign w:val="center"/>
          </w:tcPr>
          <w:p>
            <w:pPr>
              <w:topLinePunct/>
              <w:spacing w:line="280" w:lineRule="exact"/>
              <w:jc w:val="center"/>
              <w:rPr>
                <w:rFonts w:hint="eastAsia" w:ascii="黑体" w:hAnsi="黑体" w:eastAsia="黑体" w:cs="黑体"/>
                <w:color w:val="000000"/>
                <w:szCs w:val="21"/>
              </w:rPr>
            </w:pPr>
          </w:p>
        </w:tc>
        <w:tc>
          <w:tcPr>
            <w:tcW w:w="818" w:type="dxa"/>
            <w:vAlign w:val="center"/>
          </w:tcPr>
          <w:p>
            <w:pPr>
              <w:topLinePunct/>
              <w:spacing w:line="280" w:lineRule="exact"/>
              <w:jc w:val="center"/>
              <w:rPr>
                <w:rFonts w:hint="eastAsia" w:ascii="黑体" w:hAnsi="黑体" w:eastAsia="黑体" w:cs="黑体"/>
                <w:color w:val="000000"/>
                <w:szCs w:val="21"/>
              </w:rPr>
            </w:pPr>
          </w:p>
        </w:tc>
        <w:tc>
          <w:tcPr>
            <w:tcW w:w="719" w:type="dxa"/>
            <w:vAlign w:val="center"/>
          </w:tcPr>
          <w:p>
            <w:pPr>
              <w:topLinePunct/>
              <w:spacing w:line="280" w:lineRule="exact"/>
              <w:jc w:val="center"/>
              <w:rPr>
                <w:rFonts w:hint="eastAsia" w:ascii="黑体" w:hAnsi="黑体" w:eastAsia="黑体" w:cs="黑体"/>
                <w:color w:val="000000"/>
                <w:szCs w:val="21"/>
              </w:rPr>
            </w:pPr>
          </w:p>
        </w:tc>
        <w:tc>
          <w:tcPr>
            <w:tcW w:w="717" w:type="dxa"/>
            <w:vAlign w:val="center"/>
          </w:tcPr>
          <w:p>
            <w:pPr>
              <w:topLinePunct/>
              <w:spacing w:line="280" w:lineRule="exact"/>
              <w:jc w:val="center"/>
              <w:rPr>
                <w:rFonts w:hint="eastAsia" w:ascii="黑体" w:hAnsi="黑体" w:eastAsia="黑体" w:cs="黑体"/>
                <w:color w:val="000000"/>
                <w:szCs w:val="21"/>
              </w:rPr>
            </w:pPr>
          </w:p>
        </w:tc>
        <w:tc>
          <w:tcPr>
            <w:tcW w:w="719" w:type="dxa"/>
            <w:vAlign w:val="center"/>
          </w:tcPr>
          <w:p>
            <w:pPr>
              <w:topLinePunct/>
              <w:spacing w:line="280" w:lineRule="exact"/>
              <w:jc w:val="center"/>
              <w:rPr>
                <w:rFonts w:hint="eastAsia" w:ascii="黑体" w:hAnsi="黑体" w:eastAsia="黑体" w:cs="黑体"/>
                <w:color w:val="000000"/>
                <w:szCs w:val="21"/>
              </w:rPr>
            </w:pPr>
          </w:p>
        </w:tc>
        <w:tc>
          <w:tcPr>
            <w:tcW w:w="821" w:type="dxa"/>
            <w:vAlign w:val="center"/>
          </w:tcPr>
          <w:p>
            <w:pPr>
              <w:topLinePunct/>
              <w:spacing w:line="280" w:lineRule="exact"/>
              <w:jc w:val="center"/>
              <w:rPr>
                <w:rFonts w:hint="eastAsia" w:ascii="黑体" w:hAnsi="黑体" w:eastAsia="黑体" w:cs="黑体"/>
                <w:color w:val="000000"/>
                <w:szCs w:val="21"/>
              </w:rPr>
            </w:pPr>
          </w:p>
        </w:tc>
        <w:tc>
          <w:tcPr>
            <w:tcW w:w="716" w:type="dxa"/>
            <w:vAlign w:val="center"/>
          </w:tcPr>
          <w:p>
            <w:pPr>
              <w:topLinePunct/>
              <w:spacing w:line="280" w:lineRule="exact"/>
              <w:jc w:val="center"/>
              <w:rPr>
                <w:rFonts w:hint="eastAsia" w:ascii="黑体" w:hAnsi="黑体" w:eastAsia="黑体" w:cs="黑体"/>
                <w:color w:val="000000"/>
                <w:szCs w:val="21"/>
              </w:rPr>
            </w:pPr>
          </w:p>
        </w:tc>
        <w:tc>
          <w:tcPr>
            <w:tcW w:w="718" w:type="dxa"/>
            <w:vAlign w:val="center"/>
          </w:tcPr>
          <w:p>
            <w:pPr>
              <w:topLinePunct/>
              <w:spacing w:line="280" w:lineRule="exact"/>
              <w:jc w:val="center"/>
              <w:rPr>
                <w:rFonts w:hint="eastAsia" w:ascii="黑体" w:hAnsi="黑体" w:eastAsia="黑体" w:cs="黑体"/>
                <w:color w:val="000000"/>
                <w:szCs w:val="21"/>
              </w:rPr>
            </w:pPr>
          </w:p>
        </w:tc>
        <w:tc>
          <w:tcPr>
            <w:tcW w:w="1026" w:type="dxa"/>
            <w:vAlign w:val="center"/>
          </w:tcPr>
          <w:p>
            <w:pPr>
              <w:topLinePunct/>
              <w:spacing w:line="280" w:lineRule="exact"/>
              <w:jc w:val="center"/>
              <w:rPr>
                <w:rFonts w:hint="eastAsia" w:ascii="黑体" w:hAnsi="黑体" w:eastAsia="黑体" w:cs="黑体"/>
                <w:color w:val="000000"/>
                <w:szCs w:val="21"/>
              </w:rPr>
            </w:pPr>
          </w:p>
        </w:tc>
        <w:tc>
          <w:tcPr>
            <w:tcW w:w="835" w:type="dxa"/>
            <w:vAlign w:val="center"/>
          </w:tcPr>
          <w:p>
            <w:pPr>
              <w:topLinePunct/>
              <w:spacing w:line="280" w:lineRule="exact"/>
              <w:jc w:val="center"/>
              <w:rPr>
                <w:rFonts w:hint="eastAsia" w:ascii="黑体" w:hAnsi="黑体" w:eastAsia="黑体" w:cs="黑体"/>
                <w:color w:val="000000"/>
                <w:szCs w:val="21"/>
              </w:rPr>
            </w:pPr>
          </w:p>
        </w:tc>
        <w:tc>
          <w:tcPr>
            <w:tcW w:w="706" w:type="dxa"/>
            <w:vAlign w:val="center"/>
          </w:tcPr>
          <w:p>
            <w:pPr>
              <w:topLinePunct/>
              <w:spacing w:line="280" w:lineRule="exact"/>
              <w:jc w:val="center"/>
              <w:rPr>
                <w:rFonts w:hint="eastAsia" w:ascii="黑体" w:hAnsi="黑体" w:eastAsia="黑体" w:cs="黑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 w:type="dxa"/>
            <w:bottom w:w="0" w:type="dxa"/>
            <w:right w:w="11" w:type="dxa"/>
          </w:tblCellMar>
        </w:tblPrEx>
        <w:trPr>
          <w:trHeight w:val="680" w:hRule="atLeast"/>
          <w:jc w:val="center"/>
        </w:trPr>
        <w:tc>
          <w:tcPr>
            <w:tcW w:w="546" w:type="dxa"/>
            <w:vAlign w:val="center"/>
          </w:tcPr>
          <w:p>
            <w:pPr>
              <w:topLinePunct/>
              <w:spacing w:line="280" w:lineRule="exact"/>
              <w:jc w:val="center"/>
              <w:rPr>
                <w:rFonts w:hint="eastAsia" w:ascii="黑体" w:hAnsi="黑体" w:eastAsia="黑体" w:cs="黑体"/>
                <w:color w:val="000000"/>
                <w:szCs w:val="21"/>
              </w:rPr>
            </w:pPr>
          </w:p>
        </w:tc>
        <w:tc>
          <w:tcPr>
            <w:tcW w:w="863" w:type="dxa"/>
            <w:vAlign w:val="center"/>
          </w:tcPr>
          <w:p>
            <w:pPr>
              <w:topLinePunct/>
              <w:spacing w:line="280" w:lineRule="exact"/>
              <w:jc w:val="center"/>
              <w:rPr>
                <w:rFonts w:hint="eastAsia" w:ascii="黑体" w:hAnsi="黑体" w:eastAsia="黑体" w:cs="黑体"/>
                <w:color w:val="000000"/>
                <w:szCs w:val="21"/>
              </w:rPr>
            </w:pPr>
          </w:p>
        </w:tc>
        <w:tc>
          <w:tcPr>
            <w:tcW w:w="798" w:type="dxa"/>
            <w:vAlign w:val="center"/>
          </w:tcPr>
          <w:p>
            <w:pPr>
              <w:topLinePunct/>
              <w:spacing w:line="280" w:lineRule="exact"/>
              <w:jc w:val="center"/>
              <w:rPr>
                <w:rFonts w:hint="eastAsia" w:ascii="黑体" w:hAnsi="黑体" w:eastAsia="黑体" w:cs="黑体"/>
                <w:color w:val="000000"/>
                <w:szCs w:val="21"/>
              </w:rPr>
            </w:pPr>
          </w:p>
        </w:tc>
        <w:tc>
          <w:tcPr>
            <w:tcW w:w="1758" w:type="dxa"/>
            <w:vAlign w:val="center"/>
          </w:tcPr>
          <w:p>
            <w:pPr>
              <w:topLinePunct/>
              <w:spacing w:line="280" w:lineRule="exact"/>
              <w:jc w:val="center"/>
              <w:rPr>
                <w:rFonts w:hint="eastAsia" w:ascii="黑体" w:hAnsi="黑体" w:eastAsia="黑体" w:cs="黑体"/>
                <w:color w:val="000000"/>
                <w:szCs w:val="21"/>
              </w:rPr>
            </w:pPr>
          </w:p>
        </w:tc>
        <w:tc>
          <w:tcPr>
            <w:tcW w:w="1027" w:type="dxa"/>
            <w:vAlign w:val="center"/>
          </w:tcPr>
          <w:p>
            <w:pPr>
              <w:topLinePunct/>
              <w:spacing w:line="280" w:lineRule="exact"/>
              <w:jc w:val="center"/>
              <w:rPr>
                <w:rFonts w:hint="eastAsia" w:ascii="黑体" w:hAnsi="黑体" w:eastAsia="黑体" w:cs="黑体"/>
                <w:color w:val="000000"/>
                <w:szCs w:val="21"/>
              </w:rPr>
            </w:pPr>
          </w:p>
        </w:tc>
        <w:tc>
          <w:tcPr>
            <w:tcW w:w="821" w:type="dxa"/>
            <w:vAlign w:val="center"/>
          </w:tcPr>
          <w:p>
            <w:pPr>
              <w:topLinePunct/>
              <w:spacing w:line="280" w:lineRule="exact"/>
              <w:jc w:val="center"/>
              <w:rPr>
                <w:rFonts w:hint="eastAsia" w:ascii="黑体" w:hAnsi="黑体" w:eastAsia="黑体" w:cs="黑体"/>
                <w:color w:val="000000"/>
                <w:szCs w:val="21"/>
              </w:rPr>
            </w:pPr>
          </w:p>
        </w:tc>
        <w:tc>
          <w:tcPr>
            <w:tcW w:w="818" w:type="dxa"/>
            <w:vAlign w:val="center"/>
          </w:tcPr>
          <w:p>
            <w:pPr>
              <w:topLinePunct/>
              <w:spacing w:line="280" w:lineRule="exact"/>
              <w:jc w:val="center"/>
              <w:rPr>
                <w:rFonts w:hint="eastAsia" w:ascii="黑体" w:hAnsi="黑体" w:eastAsia="黑体" w:cs="黑体"/>
                <w:color w:val="000000"/>
                <w:szCs w:val="21"/>
              </w:rPr>
            </w:pPr>
          </w:p>
        </w:tc>
        <w:tc>
          <w:tcPr>
            <w:tcW w:w="719" w:type="dxa"/>
            <w:vAlign w:val="center"/>
          </w:tcPr>
          <w:p>
            <w:pPr>
              <w:topLinePunct/>
              <w:spacing w:line="280" w:lineRule="exact"/>
              <w:jc w:val="center"/>
              <w:rPr>
                <w:rFonts w:hint="eastAsia" w:ascii="黑体" w:hAnsi="黑体" w:eastAsia="黑体" w:cs="黑体"/>
                <w:color w:val="000000"/>
                <w:szCs w:val="21"/>
              </w:rPr>
            </w:pPr>
          </w:p>
        </w:tc>
        <w:tc>
          <w:tcPr>
            <w:tcW w:w="717" w:type="dxa"/>
            <w:vAlign w:val="center"/>
          </w:tcPr>
          <w:p>
            <w:pPr>
              <w:topLinePunct/>
              <w:spacing w:line="280" w:lineRule="exact"/>
              <w:jc w:val="center"/>
              <w:rPr>
                <w:rFonts w:hint="eastAsia" w:ascii="黑体" w:hAnsi="黑体" w:eastAsia="黑体" w:cs="黑体"/>
                <w:color w:val="000000"/>
                <w:szCs w:val="21"/>
              </w:rPr>
            </w:pPr>
          </w:p>
        </w:tc>
        <w:tc>
          <w:tcPr>
            <w:tcW w:w="719" w:type="dxa"/>
            <w:vAlign w:val="center"/>
          </w:tcPr>
          <w:p>
            <w:pPr>
              <w:topLinePunct/>
              <w:spacing w:line="280" w:lineRule="exact"/>
              <w:jc w:val="center"/>
              <w:rPr>
                <w:rFonts w:hint="eastAsia" w:ascii="黑体" w:hAnsi="黑体" w:eastAsia="黑体" w:cs="黑体"/>
                <w:color w:val="000000"/>
                <w:szCs w:val="21"/>
              </w:rPr>
            </w:pPr>
          </w:p>
        </w:tc>
        <w:tc>
          <w:tcPr>
            <w:tcW w:w="821" w:type="dxa"/>
            <w:vAlign w:val="center"/>
          </w:tcPr>
          <w:p>
            <w:pPr>
              <w:topLinePunct/>
              <w:spacing w:line="280" w:lineRule="exact"/>
              <w:jc w:val="center"/>
              <w:rPr>
                <w:rFonts w:hint="eastAsia" w:ascii="黑体" w:hAnsi="黑体" w:eastAsia="黑体" w:cs="黑体"/>
                <w:color w:val="000000"/>
                <w:szCs w:val="21"/>
              </w:rPr>
            </w:pPr>
          </w:p>
        </w:tc>
        <w:tc>
          <w:tcPr>
            <w:tcW w:w="716" w:type="dxa"/>
            <w:vAlign w:val="center"/>
          </w:tcPr>
          <w:p>
            <w:pPr>
              <w:topLinePunct/>
              <w:spacing w:line="280" w:lineRule="exact"/>
              <w:jc w:val="center"/>
              <w:rPr>
                <w:rFonts w:hint="eastAsia" w:ascii="黑体" w:hAnsi="黑体" w:eastAsia="黑体" w:cs="黑体"/>
                <w:color w:val="000000"/>
                <w:szCs w:val="21"/>
              </w:rPr>
            </w:pPr>
          </w:p>
        </w:tc>
        <w:tc>
          <w:tcPr>
            <w:tcW w:w="718" w:type="dxa"/>
            <w:vAlign w:val="center"/>
          </w:tcPr>
          <w:p>
            <w:pPr>
              <w:topLinePunct/>
              <w:spacing w:line="280" w:lineRule="exact"/>
              <w:jc w:val="center"/>
              <w:rPr>
                <w:rFonts w:hint="eastAsia" w:ascii="黑体" w:hAnsi="黑体" w:eastAsia="黑体" w:cs="黑体"/>
                <w:color w:val="000000"/>
                <w:szCs w:val="21"/>
              </w:rPr>
            </w:pPr>
          </w:p>
        </w:tc>
        <w:tc>
          <w:tcPr>
            <w:tcW w:w="1026" w:type="dxa"/>
            <w:vAlign w:val="center"/>
          </w:tcPr>
          <w:p>
            <w:pPr>
              <w:topLinePunct/>
              <w:spacing w:line="280" w:lineRule="exact"/>
              <w:jc w:val="center"/>
              <w:rPr>
                <w:rFonts w:hint="eastAsia" w:ascii="黑体" w:hAnsi="黑体" w:eastAsia="黑体" w:cs="黑体"/>
                <w:color w:val="000000"/>
                <w:szCs w:val="21"/>
              </w:rPr>
            </w:pPr>
          </w:p>
        </w:tc>
        <w:tc>
          <w:tcPr>
            <w:tcW w:w="835" w:type="dxa"/>
            <w:vAlign w:val="center"/>
          </w:tcPr>
          <w:p>
            <w:pPr>
              <w:topLinePunct/>
              <w:spacing w:line="280" w:lineRule="exact"/>
              <w:jc w:val="center"/>
              <w:rPr>
                <w:rFonts w:hint="eastAsia" w:ascii="黑体" w:hAnsi="黑体" w:eastAsia="黑体" w:cs="黑体"/>
                <w:color w:val="000000"/>
                <w:szCs w:val="21"/>
              </w:rPr>
            </w:pPr>
          </w:p>
        </w:tc>
        <w:tc>
          <w:tcPr>
            <w:tcW w:w="706" w:type="dxa"/>
            <w:vAlign w:val="center"/>
          </w:tcPr>
          <w:p>
            <w:pPr>
              <w:topLinePunct/>
              <w:spacing w:line="280" w:lineRule="exact"/>
              <w:jc w:val="center"/>
              <w:rPr>
                <w:rFonts w:hint="eastAsia" w:ascii="黑体" w:hAnsi="黑体" w:eastAsia="黑体" w:cs="黑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 w:type="dxa"/>
            <w:bottom w:w="0" w:type="dxa"/>
            <w:right w:w="11" w:type="dxa"/>
          </w:tblCellMar>
        </w:tblPrEx>
        <w:trPr>
          <w:trHeight w:val="680" w:hRule="atLeast"/>
          <w:jc w:val="center"/>
        </w:trPr>
        <w:tc>
          <w:tcPr>
            <w:tcW w:w="546" w:type="dxa"/>
            <w:vAlign w:val="center"/>
          </w:tcPr>
          <w:p>
            <w:pPr>
              <w:topLinePunct/>
              <w:spacing w:line="280" w:lineRule="exact"/>
              <w:jc w:val="center"/>
              <w:rPr>
                <w:rFonts w:hint="eastAsia" w:ascii="黑体" w:hAnsi="黑体" w:eastAsia="黑体" w:cs="黑体"/>
                <w:color w:val="000000"/>
                <w:szCs w:val="21"/>
              </w:rPr>
            </w:pPr>
          </w:p>
        </w:tc>
        <w:tc>
          <w:tcPr>
            <w:tcW w:w="863" w:type="dxa"/>
            <w:vAlign w:val="center"/>
          </w:tcPr>
          <w:p>
            <w:pPr>
              <w:topLinePunct/>
              <w:spacing w:line="280" w:lineRule="exact"/>
              <w:jc w:val="center"/>
              <w:rPr>
                <w:rFonts w:hint="eastAsia" w:ascii="黑体" w:hAnsi="黑体" w:eastAsia="黑体" w:cs="黑体"/>
                <w:color w:val="000000"/>
                <w:szCs w:val="21"/>
              </w:rPr>
            </w:pPr>
          </w:p>
        </w:tc>
        <w:tc>
          <w:tcPr>
            <w:tcW w:w="798" w:type="dxa"/>
            <w:vAlign w:val="center"/>
          </w:tcPr>
          <w:p>
            <w:pPr>
              <w:topLinePunct/>
              <w:spacing w:line="280" w:lineRule="exact"/>
              <w:jc w:val="center"/>
              <w:rPr>
                <w:rFonts w:hint="eastAsia" w:ascii="黑体" w:hAnsi="黑体" w:eastAsia="黑体" w:cs="黑体"/>
                <w:color w:val="000000"/>
                <w:szCs w:val="21"/>
              </w:rPr>
            </w:pPr>
          </w:p>
        </w:tc>
        <w:tc>
          <w:tcPr>
            <w:tcW w:w="1758" w:type="dxa"/>
            <w:vAlign w:val="center"/>
          </w:tcPr>
          <w:p>
            <w:pPr>
              <w:topLinePunct/>
              <w:spacing w:line="280" w:lineRule="exact"/>
              <w:jc w:val="center"/>
              <w:rPr>
                <w:rFonts w:hint="eastAsia" w:ascii="黑体" w:hAnsi="黑体" w:eastAsia="黑体" w:cs="黑体"/>
                <w:color w:val="000000"/>
                <w:szCs w:val="21"/>
              </w:rPr>
            </w:pPr>
          </w:p>
        </w:tc>
        <w:tc>
          <w:tcPr>
            <w:tcW w:w="1027" w:type="dxa"/>
            <w:vAlign w:val="center"/>
          </w:tcPr>
          <w:p>
            <w:pPr>
              <w:topLinePunct/>
              <w:spacing w:line="280" w:lineRule="exact"/>
              <w:jc w:val="center"/>
              <w:rPr>
                <w:rFonts w:hint="eastAsia" w:ascii="黑体" w:hAnsi="黑体" w:eastAsia="黑体" w:cs="黑体"/>
                <w:color w:val="000000"/>
                <w:szCs w:val="21"/>
              </w:rPr>
            </w:pPr>
          </w:p>
        </w:tc>
        <w:tc>
          <w:tcPr>
            <w:tcW w:w="821" w:type="dxa"/>
            <w:vAlign w:val="center"/>
          </w:tcPr>
          <w:p>
            <w:pPr>
              <w:topLinePunct/>
              <w:spacing w:line="280" w:lineRule="exact"/>
              <w:jc w:val="center"/>
              <w:rPr>
                <w:rFonts w:hint="eastAsia" w:ascii="黑体" w:hAnsi="黑体" w:eastAsia="黑体" w:cs="黑体"/>
                <w:color w:val="000000"/>
                <w:szCs w:val="21"/>
              </w:rPr>
            </w:pPr>
          </w:p>
        </w:tc>
        <w:tc>
          <w:tcPr>
            <w:tcW w:w="818" w:type="dxa"/>
            <w:vAlign w:val="center"/>
          </w:tcPr>
          <w:p>
            <w:pPr>
              <w:topLinePunct/>
              <w:spacing w:line="280" w:lineRule="exact"/>
              <w:jc w:val="center"/>
              <w:rPr>
                <w:rFonts w:hint="eastAsia" w:ascii="黑体" w:hAnsi="黑体" w:eastAsia="黑体" w:cs="黑体"/>
                <w:color w:val="000000"/>
                <w:szCs w:val="21"/>
              </w:rPr>
            </w:pPr>
          </w:p>
        </w:tc>
        <w:tc>
          <w:tcPr>
            <w:tcW w:w="719" w:type="dxa"/>
            <w:vAlign w:val="center"/>
          </w:tcPr>
          <w:p>
            <w:pPr>
              <w:topLinePunct/>
              <w:spacing w:line="280" w:lineRule="exact"/>
              <w:jc w:val="center"/>
              <w:rPr>
                <w:rFonts w:hint="eastAsia" w:ascii="黑体" w:hAnsi="黑体" w:eastAsia="黑体" w:cs="黑体"/>
                <w:color w:val="000000"/>
                <w:szCs w:val="21"/>
              </w:rPr>
            </w:pPr>
          </w:p>
        </w:tc>
        <w:tc>
          <w:tcPr>
            <w:tcW w:w="717" w:type="dxa"/>
            <w:vAlign w:val="center"/>
          </w:tcPr>
          <w:p>
            <w:pPr>
              <w:topLinePunct/>
              <w:spacing w:line="280" w:lineRule="exact"/>
              <w:jc w:val="center"/>
              <w:rPr>
                <w:rFonts w:hint="eastAsia" w:ascii="黑体" w:hAnsi="黑体" w:eastAsia="黑体" w:cs="黑体"/>
                <w:color w:val="000000"/>
                <w:szCs w:val="21"/>
              </w:rPr>
            </w:pPr>
          </w:p>
        </w:tc>
        <w:tc>
          <w:tcPr>
            <w:tcW w:w="719" w:type="dxa"/>
            <w:vAlign w:val="center"/>
          </w:tcPr>
          <w:p>
            <w:pPr>
              <w:topLinePunct/>
              <w:spacing w:line="280" w:lineRule="exact"/>
              <w:jc w:val="center"/>
              <w:rPr>
                <w:rFonts w:hint="eastAsia" w:ascii="黑体" w:hAnsi="黑体" w:eastAsia="黑体" w:cs="黑体"/>
                <w:color w:val="000000"/>
                <w:szCs w:val="21"/>
              </w:rPr>
            </w:pPr>
          </w:p>
        </w:tc>
        <w:tc>
          <w:tcPr>
            <w:tcW w:w="821" w:type="dxa"/>
            <w:vAlign w:val="center"/>
          </w:tcPr>
          <w:p>
            <w:pPr>
              <w:topLinePunct/>
              <w:spacing w:line="280" w:lineRule="exact"/>
              <w:jc w:val="center"/>
              <w:rPr>
                <w:rFonts w:hint="eastAsia" w:ascii="黑体" w:hAnsi="黑体" w:eastAsia="黑体" w:cs="黑体"/>
                <w:color w:val="000000"/>
                <w:szCs w:val="21"/>
              </w:rPr>
            </w:pPr>
          </w:p>
        </w:tc>
        <w:tc>
          <w:tcPr>
            <w:tcW w:w="716" w:type="dxa"/>
            <w:vAlign w:val="center"/>
          </w:tcPr>
          <w:p>
            <w:pPr>
              <w:topLinePunct/>
              <w:spacing w:line="280" w:lineRule="exact"/>
              <w:jc w:val="center"/>
              <w:rPr>
                <w:rFonts w:hint="eastAsia" w:ascii="黑体" w:hAnsi="黑体" w:eastAsia="黑体" w:cs="黑体"/>
                <w:color w:val="000000"/>
                <w:szCs w:val="21"/>
              </w:rPr>
            </w:pPr>
          </w:p>
        </w:tc>
        <w:tc>
          <w:tcPr>
            <w:tcW w:w="718" w:type="dxa"/>
            <w:vAlign w:val="center"/>
          </w:tcPr>
          <w:p>
            <w:pPr>
              <w:topLinePunct/>
              <w:spacing w:line="280" w:lineRule="exact"/>
              <w:jc w:val="center"/>
              <w:rPr>
                <w:rFonts w:hint="eastAsia" w:ascii="黑体" w:hAnsi="黑体" w:eastAsia="黑体" w:cs="黑体"/>
                <w:color w:val="000000"/>
                <w:szCs w:val="21"/>
              </w:rPr>
            </w:pPr>
          </w:p>
        </w:tc>
        <w:tc>
          <w:tcPr>
            <w:tcW w:w="1026" w:type="dxa"/>
            <w:vAlign w:val="center"/>
          </w:tcPr>
          <w:p>
            <w:pPr>
              <w:topLinePunct/>
              <w:spacing w:line="280" w:lineRule="exact"/>
              <w:jc w:val="center"/>
              <w:rPr>
                <w:rFonts w:hint="eastAsia" w:ascii="黑体" w:hAnsi="黑体" w:eastAsia="黑体" w:cs="黑体"/>
                <w:color w:val="000000"/>
                <w:szCs w:val="21"/>
              </w:rPr>
            </w:pPr>
          </w:p>
        </w:tc>
        <w:tc>
          <w:tcPr>
            <w:tcW w:w="835" w:type="dxa"/>
            <w:vAlign w:val="center"/>
          </w:tcPr>
          <w:p>
            <w:pPr>
              <w:topLinePunct/>
              <w:spacing w:line="280" w:lineRule="exact"/>
              <w:jc w:val="center"/>
              <w:rPr>
                <w:rFonts w:hint="eastAsia" w:ascii="黑体" w:hAnsi="黑体" w:eastAsia="黑体" w:cs="黑体"/>
                <w:color w:val="000000"/>
                <w:szCs w:val="21"/>
              </w:rPr>
            </w:pPr>
          </w:p>
        </w:tc>
        <w:tc>
          <w:tcPr>
            <w:tcW w:w="706" w:type="dxa"/>
            <w:vAlign w:val="center"/>
          </w:tcPr>
          <w:p>
            <w:pPr>
              <w:topLinePunct/>
              <w:spacing w:line="280" w:lineRule="exact"/>
              <w:jc w:val="center"/>
              <w:rPr>
                <w:rFonts w:hint="eastAsia" w:ascii="黑体" w:hAnsi="黑体" w:eastAsia="黑体" w:cs="黑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 w:type="dxa"/>
            <w:bottom w:w="0" w:type="dxa"/>
            <w:right w:w="11" w:type="dxa"/>
          </w:tblCellMar>
        </w:tblPrEx>
        <w:trPr>
          <w:trHeight w:val="680" w:hRule="atLeast"/>
          <w:jc w:val="center"/>
        </w:trPr>
        <w:tc>
          <w:tcPr>
            <w:tcW w:w="546" w:type="dxa"/>
            <w:vAlign w:val="center"/>
          </w:tcPr>
          <w:p>
            <w:pPr>
              <w:topLinePunct/>
              <w:spacing w:line="280" w:lineRule="exact"/>
              <w:jc w:val="center"/>
              <w:rPr>
                <w:rFonts w:hint="eastAsia" w:ascii="黑体" w:hAnsi="黑体" w:eastAsia="黑体" w:cs="黑体"/>
                <w:color w:val="000000"/>
                <w:szCs w:val="21"/>
              </w:rPr>
            </w:pPr>
          </w:p>
        </w:tc>
        <w:tc>
          <w:tcPr>
            <w:tcW w:w="863" w:type="dxa"/>
            <w:vAlign w:val="center"/>
          </w:tcPr>
          <w:p>
            <w:pPr>
              <w:topLinePunct/>
              <w:spacing w:line="280" w:lineRule="exact"/>
              <w:jc w:val="center"/>
              <w:rPr>
                <w:rFonts w:hint="eastAsia" w:ascii="黑体" w:hAnsi="黑体" w:eastAsia="黑体" w:cs="黑体"/>
                <w:color w:val="000000"/>
                <w:szCs w:val="21"/>
              </w:rPr>
            </w:pPr>
          </w:p>
        </w:tc>
        <w:tc>
          <w:tcPr>
            <w:tcW w:w="798" w:type="dxa"/>
            <w:vAlign w:val="center"/>
          </w:tcPr>
          <w:p>
            <w:pPr>
              <w:topLinePunct/>
              <w:spacing w:line="280" w:lineRule="exact"/>
              <w:jc w:val="center"/>
              <w:rPr>
                <w:rFonts w:hint="eastAsia" w:ascii="黑体" w:hAnsi="黑体" w:eastAsia="黑体" w:cs="黑体"/>
                <w:color w:val="000000"/>
                <w:szCs w:val="21"/>
              </w:rPr>
            </w:pPr>
          </w:p>
        </w:tc>
        <w:tc>
          <w:tcPr>
            <w:tcW w:w="1758" w:type="dxa"/>
            <w:vAlign w:val="center"/>
          </w:tcPr>
          <w:p>
            <w:pPr>
              <w:topLinePunct/>
              <w:spacing w:line="280" w:lineRule="exact"/>
              <w:jc w:val="center"/>
              <w:rPr>
                <w:rFonts w:hint="eastAsia" w:ascii="黑体" w:hAnsi="黑体" w:eastAsia="黑体" w:cs="黑体"/>
                <w:color w:val="000000"/>
                <w:szCs w:val="21"/>
              </w:rPr>
            </w:pPr>
          </w:p>
        </w:tc>
        <w:tc>
          <w:tcPr>
            <w:tcW w:w="1027" w:type="dxa"/>
            <w:vAlign w:val="center"/>
          </w:tcPr>
          <w:p>
            <w:pPr>
              <w:topLinePunct/>
              <w:spacing w:line="280" w:lineRule="exact"/>
              <w:jc w:val="center"/>
              <w:rPr>
                <w:rFonts w:hint="eastAsia" w:ascii="黑体" w:hAnsi="黑体" w:eastAsia="黑体" w:cs="黑体"/>
                <w:color w:val="000000"/>
                <w:szCs w:val="21"/>
              </w:rPr>
            </w:pPr>
          </w:p>
        </w:tc>
        <w:tc>
          <w:tcPr>
            <w:tcW w:w="821" w:type="dxa"/>
            <w:vAlign w:val="center"/>
          </w:tcPr>
          <w:p>
            <w:pPr>
              <w:topLinePunct/>
              <w:spacing w:line="280" w:lineRule="exact"/>
              <w:jc w:val="center"/>
              <w:rPr>
                <w:rFonts w:hint="eastAsia" w:ascii="黑体" w:hAnsi="黑体" w:eastAsia="黑体" w:cs="黑体"/>
                <w:color w:val="000000"/>
                <w:szCs w:val="21"/>
              </w:rPr>
            </w:pPr>
          </w:p>
        </w:tc>
        <w:tc>
          <w:tcPr>
            <w:tcW w:w="818" w:type="dxa"/>
            <w:vAlign w:val="center"/>
          </w:tcPr>
          <w:p>
            <w:pPr>
              <w:topLinePunct/>
              <w:spacing w:line="280" w:lineRule="exact"/>
              <w:jc w:val="center"/>
              <w:rPr>
                <w:rFonts w:hint="eastAsia" w:ascii="黑体" w:hAnsi="黑体" w:eastAsia="黑体" w:cs="黑体"/>
                <w:color w:val="000000"/>
                <w:szCs w:val="21"/>
              </w:rPr>
            </w:pPr>
          </w:p>
        </w:tc>
        <w:tc>
          <w:tcPr>
            <w:tcW w:w="719" w:type="dxa"/>
            <w:vAlign w:val="center"/>
          </w:tcPr>
          <w:p>
            <w:pPr>
              <w:topLinePunct/>
              <w:spacing w:line="280" w:lineRule="exact"/>
              <w:jc w:val="center"/>
              <w:rPr>
                <w:rFonts w:hint="eastAsia" w:ascii="黑体" w:hAnsi="黑体" w:eastAsia="黑体" w:cs="黑体"/>
                <w:color w:val="000000"/>
                <w:szCs w:val="21"/>
              </w:rPr>
            </w:pPr>
          </w:p>
        </w:tc>
        <w:tc>
          <w:tcPr>
            <w:tcW w:w="717" w:type="dxa"/>
            <w:vAlign w:val="center"/>
          </w:tcPr>
          <w:p>
            <w:pPr>
              <w:topLinePunct/>
              <w:spacing w:line="280" w:lineRule="exact"/>
              <w:jc w:val="center"/>
              <w:rPr>
                <w:rFonts w:hint="eastAsia" w:ascii="黑体" w:hAnsi="黑体" w:eastAsia="黑体" w:cs="黑体"/>
                <w:color w:val="000000"/>
                <w:szCs w:val="21"/>
              </w:rPr>
            </w:pPr>
          </w:p>
        </w:tc>
        <w:tc>
          <w:tcPr>
            <w:tcW w:w="719" w:type="dxa"/>
            <w:vAlign w:val="center"/>
          </w:tcPr>
          <w:p>
            <w:pPr>
              <w:topLinePunct/>
              <w:spacing w:line="280" w:lineRule="exact"/>
              <w:jc w:val="center"/>
              <w:rPr>
                <w:rFonts w:hint="eastAsia" w:ascii="黑体" w:hAnsi="黑体" w:eastAsia="黑体" w:cs="黑体"/>
                <w:color w:val="000000"/>
                <w:szCs w:val="21"/>
              </w:rPr>
            </w:pPr>
          </w:p>
        </w:tc>
        <w:tc>
          <w:tcPr>
            <w:tcW w:w="821" w:type="dxa"/>
            <w:vAlign w:val="center"/>
          </w:tcPr>
          <w:p>
            <w:pPr>
              <w:topLinePunct/>
              <w:spacing w:line="280" w:lineRule="exact"/>
              <w:jc w:val="center"/>
              <w:rPr>
                <w:rFonts w:hint="eastAsia" w:ascii="黑体" w:hAnsi="黑体" w:eastAsia="黑体" w:cs="黑体"/>
                <w:color w:val="000000"/>
                <w:szCs w:val="21"/>
              </w:rPr>
            </w:pPr>
          </w:p>
        </w:tc>
        <w:tc>
          <w:tcPr>
            <w:tcW w:w="716" w:type="dxa"/>
            <w:vAlign w:val="center"/>
          </w:tcPr>
          <w:p>
            <w:pPr>
              <w:topLinePunct/>
              <w:spacing w:line="280" w:lineRule="exact"/>
              <w:jc w:val="center"/>
              <w:rPr>
                <w:rFonts w:hint="eastAsia" w:ascii="黑体" w:hAnsi="黑体" w:eastAsia="黑体" w:cs="黑体"/>
                <w:color w:val="000000"/>
                <w:szCs w:val="21"/>
              </w:rPr>
            </w:pPr>
          </w:p>
        </w:tc>
        <w:tc>
          <w:tcPr>
            <w:tcW w:w="718" w:type="dxa"/>
            <w:vAlign w:val="center"/>
          </w:tcPr>
          <w:p>
            <w:pPr>
              <w:topLinePunct/>
              <w:spacing w:line="280" w:lineRule="exact"/>
              <w:jc w:val="center"/>
              <w:rPr>
                <w:rFonts w:hint="eastAsia" w:ascii="黑体" w:hAnsi="黑体" w:eastAsia="黑体" w:cs="黑体"/>
                <w:color w:val="000000"/>
                <w:szCs w:val="21"/>
              </w:rPr>
            </w:pPr>
          </w:p>
        </w:tc>
        <w:tc>
          <w:tcPr>
            <w:tcW w:w="1026" w:type="dxa"/>
            <w:vAlign w:val="center"/>
          </w:tcPr>
          <w:p>
            <w:pPr>
              <w:topLinePunct/>
              <w:spacing w:line="280" w:lineRule="exact"/>
              <w:jc w:val="center"/>
              <w:rPr>
                <w:rFonts w:hint="eastAsia" w:ascii="黑体" w:hAnsi="黑体" w:eastAsia="黑体" w:cs="黑体"/>
                <w:color w:val="000000"/>
                <w:szCs w:val="21"/>
              </w:rPr>
            </w:pPr>
          </w:p>
        </w:tc>
        <w:tc>
          <w:tcPr>
            <w:tcW w:w="835" w:type="dxa"/>
            <w:vAlign w:val="center"/>
          </w:tcPr>
          <w:p>
            <w:pPr>
              <w:topLinePunct/>
              <w:spacing w:line="280" w:lineRule="exact"/>
              <w:jc w:val="center"/>
              <w:rPr>
                <w:rFonts w:hint="eastAsia" w:ascii="黑体" w:hAnsi="黑体" w:eastAsia="黑体" w:cs="黑体"/>
                <w:color w:val="000000"/>
                <w:szCs w:val="21"/>
              </w:rPr>
            </w:pPr>
          </w:p>
        </w:tc>
        <w:tc>
          <w:tcPr>
            <w:tcW w:w="706" w:type="dxa"/>
            <w:vAlign w:val="center"/>
          </w:tcPr>
          <w:p>
            <w:pPr>
              <w:topLinePunct/>
              <w:spacing w:line="280" w:lineRule="exact"/>
              <w:jc w:val="center"/>
              <w:rPr>
                <w:rFonts w:hint="eastAsia" w:ascii="黑体" w:hAnsi="黑体" w:eastAsia="黑体" w:cs="黑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 w:type="dxa"/>
            <w:bottom w:w="0" w:type="dxa"/>
            <w:right w:w="11" w:type="dxa"/>
          </w:tblCellMar>
        </w:tblPrEx>
        <w:trPr>
          <w:trHeight w:val="680" w:hRule="atLeast"/>
          <w:jc w:val="center"/>
        </w:trPr>
        <w:tc>
          <w:tcPr>
            <w:tcW w:w="546" w:type="dxa"/>
            <w:tcBorders>
              <w:bottom w:val="single" w:color="auto" w:sz="12" w:space="0"/>
            </w:tcBorders>
            <w:vAlign w:val="center"/>
          </w:tcPr>
          <w:p>
            <w:pPr>
              <w:topLinePunct/>
              <w:spacing w:line="280" w:lineRule="exact"/>
              <w:jc w:val="center"/>
              <w:rPr>
                <w:rFonts w:hint="eastAsia" w:ascii="黑体" w:hAnsi="黑体" w:eastAsia="黑体" w:cs="黑体"/>
                <w:color w:val="000000"/>
                <w:szCs w:val="21"/>
              </w:rPr>
            </w:pPr>
          </w:p>
        </w:tc>
        <w:tc>
          <w:tcPr>
            <w:tcW w:w="863" w:type="dxa"/>
            <w:tcBorders>
              <w:bottom w:val="single" w:color="auto" w:sz="12" w:space="0"/>
            </w:tcBorders>
            <w:vAlign w:val="center"/>
          </w:tcPr>
          <w:p>
            <w:pPr>
              <w:topLinePunct/>
              <w:spacing w:line="280" w:lineRule="exact"/>
              <w:jc w:val="center"/>
              <w:rPr>
                <w:rFonts w:hint="eastAsia" w:ascii="黑体" w:hAnsi="黑体" w:eastAsia="黑体" w:cs="黑体"/>
                <w:color w:val="000000"/>
                <w:szCs w:val="21"/>
              </w:rPr>
            </w:pPr>
          </w:p>
        </w:tc>
        <w:tc>
          <w:tcPr>
            <w:tcW w:w="798" w:type="dxa"/>
            <w:tcBorders>
              <w:bottom w:val="single" w:color="auto" w:sz="12" w:space="0"/>
            </w:tcBorders>
            <w:vAlign w:val="center"/>
          </w:tcPr>
          <w:p>
            <w:pPr>
              <w:topLinePunct/>
              <w:spacing w:line="280" w:lineRule="exact"/>
              <w:jc w:val="center"/>
              <w:rPr>
                <w:rFonts w:hint="eastAsia" w:ascii="黑体" w:hAnsi="黑体" w:eastAsia="黑体" w:cs="黑体"/>
                <w:color w:val="000000"/>
                <w:szCs w:val="21"/>
              </w:rPr>
            </w:pPr>
          </w:p>
        </w:tc>
        <w:tc>
          <w:tcPr>
            <w:tcW w:w="1758" w:type="dxa"/>
            <w:tcBorders>
              <w:bottom w:val="single" w:color="auto" w:sz="12" w:space="0"/>
            </w:tcBorders>
            <w:vAlign w:val="center"/>
          </w:tcPr>
          <w:p>
            <w:pPr>
              <w:topLinePunct/>
              <w:spacing w:line="280" w:lineRule="exact"/>
              <w:jc w:val="center"/>
              <w:rPr>
                <w:rFonts w:hint="eastAsia" w:ascii="黑体" w:hAnsi="黑体" w:eastAsia="黑体" w:cs="黑体"/>
                <w:color w:val="000000"/>
                <w:szCs w:val="21"/>
              </w:rPr>
            </w:pPr>
          </w:p>
        </w:tc>
        <w:tc>
          <w:tcPr>
            <w:tcW w:w="1027" w:type="dxa"/>
            <w:tcBorders>
              <w:bottom w:val="single" w:color="auto" w:sz="12" w:space="0"/>
            </w:tcBorders>
            <w:vAlign w:val="center"/>
          </w:tcPr>
          <w:p>
            <w:pPr>
              <w:topLinePunct/>
              <w:spacing w:line="280" w:lineRule="exact"/>
              <w:jc w:val="center"/>
              <w:rPr>
                <w:rFonts w:hint="eastAsia" w:ascii="黑体" w:hAnsi="黑体" w:eastAsia="黑体" w:cs="黑体"/>
                <w:color w:val="000000"/>
                <w:szCs w:val="21"/>
              </w:rPr>
            </w:pPr>
          </w:p>
        </w:tc>
        <w:tc>
          <w:tcPr>
            <w:tcW w:w="821" w:type="dxa"/>
            <w:tcBorders>
              <w:bottom w:val="single" w:color="auto" w:sz="12" w:space="0"/>
            </w:tcBorders>
            <w:vAlign w:val="center"/>
          </w:tcPr>
          <w:p>
            <w:pPr>
              <w:topLinePunct/>
              <w:spacing w:line="280" w:lineRule="exact"/>
              <w:jc w:val="center"/>
              <w:rPr>
                <w:rFonts w:hint="eastAsia" w:ascii="黑体" w:hAnsi="黑体" w:eastAsia="黑体" w:cs="黑体"/>
                <w:color w:val="000000"/>
                <w:szCs w:val="21"/>
              </w:rPr>
            </w:pPr>
          </w:p>
        </w:tc>
        <w:tc>
          <w:tcPr>
            <w:tcW w:w="818" w:type="dxa"/>
            <w:tcBorders>
              <w:bottom w:val="single" w:color="auto" w:sz="12" w:space="0"/>
            </w:tcBorders>
            <w:vAlign w:val="center"/>
          </w:tcPr>
          <w:p>
            <w:pPr>
              <w:topLinePunct/>
              <w:spacing w:line="280" w:lineRule="exact"/>
              <w:jc w:val="center"/>
              <w:rPr>
                <w:rFonts w:hint="eastAsia" w:ascii="黑体" w:hAnsi="黑体" w:eastAsia="黑体" w:cs="黑体"/>
                <w:color w:val="000000"/>
                <w:szCs w:val="21"/>
              </w:rPr>
            </w:pPr>
          </w:p>
        </w:tc>
        <w:tc>
          <w:tcPr>
            <w:tcW w:w="719" w:type="dxa"/>
            <w:tcBorders>
              <w:bottom w:val="single" w:color="auto" w:sz="12" w:space="0"/>
            </w:tcBorders>
            <w:vAlign w:val="center"/>
          </w:tcPr>
          <w:p>
            <w:pPr>
              <w:topLinePunct/>
              <w:spacing w:line="280" w:lineRule="exact"/>
              <w:jc w:val="center"/>
              <w:rPr>
                <w:rFonts w:hint="eastAsia" w:ascii="黑体" w:hAnsi="黑体" w:eastAsia="黑体" w:cs="黑体"/>
                <w:color w:val="000000"/>
                <w:szCs w:val="21"/>
              </w:rPr>
            </w:pPr>
          </w:p>
        </w:tc>
        <w:tc>
          <w:tcPr>
            <w:tcW w:w="717" w:type="dxa"/>
            <w:tcBorders>
              <w:bottom w:val="single" w:color="auto" w:sz="12" w:space="0"/>
            </w:tcBorders>
            <w:vAlign w:val="center"/>
          </w:tcPr>
          <w:p>
            <w:pPr>
              <w:topLinePunct/>
              <w:spacing w:line="280" w:lineRule="exact"/>
              <w:jc w:val="center"/>
              <w:rPr>
                <w:rFonts w:hint="eastAsia" w:ascii="黑体" w:hAnsi="黑体" w:eastAsia="黑体" w:cs="黑体"/>
                <w:color w:val="000000"/>
                <w:szCs w:val="21"/>
              </w:rPr>
            </w:pPr>
          </w:p>
        </w:tc>
        <w:tc>
          <w:tcPr>
            <w:tcW w:w="719" w:type="dxa"/>
            <w:tcBorders>
              <w:bottom w:val="single" w:color="auto" w:sz="12" w:space="0"/>
            </w:tcBorders>
            <w:vAlign w:val="center"/>
          </w:tcPr>
          <w:p>
            <w:pPr>
              <w:topLinePunct/>
              <w:spacing w:line="280" w:lineRule="exact"/>
              <w:jc w:val="center"/>
              <w:rPr>
                <w:rFonts w:hint="eastAsia" w:ascii="黑体" w:hAnsi="黑体" w:eastAsia="黑体" w:cs="黑体"/>
                <w:color w:val="000000"/>
                <w:szCs w:val="21"/>
              </w:rPr>
            </w:pPr>
          </w:p>
        </w:tc>
        <w:tc>
          <w:tcPr>
            <w:tcW w:w="821" w:type="dxa"/>
            <w:tcBorders>
              <w:bottom w:val="single" w:color="auto" w:sz="12" w:space="0"/>
            </w:tcBorders>
            <w:vAlign w:val="center"/>
          </w:tcPr>
          <w:p>
            <w:pPr>
              <w:topLinePunct/>
              <w:spacing w:line="280" w:lineRule="exact"/>
              <w:jc w:val="center"/>
              <w:rPr>
                <w:rFonts w:hint="eastAsia" w:ascii="黑体" w:hAnsi="黑体" w:eastAsia="黑体" w:cs="黑体"/>
                <w:color w:val="000000"/>
                <w:szCs w:val="21"/>
              </w:rPr>
            </w:pPr>
          </w:p>
        </w:tc>
        <w:tc>
          <w:tcPr>
            <w:tcW w:w="716" w:type="dxa"/>
            <w:tcBorders>
              <w:bottom w:val="single" w:color="auto" w:sz="12" w:space="0"/>
            </w:tcBorders>
            <w:vAlign w:val="center"/>
          </w:tcPr>
          <w:p>
            <w:pPr>
              <w:topLinePunct/>
              <w:spacing w:line="280" w:lineRule="exact"/>
              <w:jc w:val="center"/>
              <w:rPr>
                <w:rFonts w:hint="eastAsia" w:ascii="黑体" w:hAnsi="黑体" w:eastAsia="黑体" w:cs="黑体"/>
                <w:color w:val="000000"/>
                <w:szCs w:val="21"/>
              </w:rPr>
            </w:pPr>
          </w:p>
        </w:tc>
        <w:tc>
          <w:tcPr>
            <w:tcW w:w="718" w:type="dxa"/>
            <w:tcBorders>
              <w:bottom w:val="single" w:color="auto" w:sz="12" w:space="0"/>
            </w:tcBorders>
            <w:vAlign w:val="center"/>
          </w:tcPr>
          <w:p>
            <w:pPr>
              <w:topLinePunct/>
              <w:spacing w:line="280" w:lineRule="exact"/>
              <w:jc w:val="center"/>
              <w:rPr>
                <w:rFonts w:hint="eastAsia" w:ascii="黑体" w:hAnsi="黑体" w:eastAsia="黑体" w:cs="黑体"/>
                <w:color w:val="000000"/>
                <w:szCs w:val="21"/>
              </w:rPr>
            </w:pPr>
          </w:p>
        </w:tc>
        <w:tc>
          <w:tcPr>
            <w:tcW w:w="1026" w:type="dxa"/>
            <w:tcBorders>
              <w:bottom w:val="single" w:color="auto" w:sz="12" w:space="0"/>
            </w:tcBorders>
            <w:vAlign w:val="center"/>
          </w:tcPr>
          <w:p>
            <w:pPr>
              <w:topLinePunct/>
              <w:spacing w:line="280" w:lineRule="exact"/>
              <w:jc w:val="center"/>
              <w:rPr>
                <w:rFonts w:hint="eastAsia" w:ascii="黑体" w:hAnsi="黑体" w:eastAsia="黑体" w:cs="黑体"/>
                <w:color w:val="000000"/>
                <w:szCs w:val="21"/>
              </w:rPr>
            </w:pPr>
          </w:p>
        </w:tc>
        <w:tc>
          <w:tcPr>
            <w:tcW w:w="835" w:type="dxa"/>
            <w:tcBorders>
              <w:bottom w:val="single" w:color="auto" w:sz="12" w:space="0"/>
            </w:tcBorders>
            <w:vAlign w:val="center"/>
          </w:tcPr>
          <w:p>
            <w:pPr>
              <w:topLinePunct/>
              <w:spacing w:line="280" w:lineRule="exact"/>
              <w:jc w:val="center"/>
              <w:rPr>
                <w:rFonts w:hint="eastAsia" w:ascii="黑体" w:hAnsi="黑体" w:eastAsia="黑体" w:cs="黑体"/>
                <w:color w:val="000000"/>
                <w:szCs w:val="21"/>
              </w:rPr>
            </w:pPr>
          </w:p>
        </w:tc>
        <w:tc>
          <w:tcPr>
            <w:tcW w:w="706" w:type="dxa"/>
            <w:tcBorders>
              <w:bottom w:val="single" w:color="auto" w:sz="12" w:space="0"/>
            </w:tcBorders>
            <w:vAlign w:val="center"/>
          </w:tcPr>
          <w:p>
            <w:pPr>
              <w:topLinePunct/>
              <w:spacing w:line="280" w:lineRule="exact"/>
              <w:jc w:val="center"/>
              <w:rPr>
                <w:rFonts w:hint="eastAsia" w:ascii="黑体" w:hAnsi="黑体" w:eastAsia="黑体" w:cs="黑体"/>
                <w:color w:val="000000"/>
                <w:szCs w:val="21"/>
              </w:rPr>
            </w:pPr>
          </w:p>
        </w:tc>
      </w:tr>
    </w:tbl>
    <w:p>
      <w:pPr>
        <w:wordWrap w:val="0"/>
        <w:topLinePunct/>
        <w:spacing w:line="400" w:lineRule="exact"/>
        <w:jc w:val="left"/>
        <w:rPr>
          <w:rFonts w:ascii="仿宋_GB2312" w:hAnsi="黑体" w:eastAsia="仿宋_GB2312"/>
          <w:color w:val="000000"/>
          <w:sz w:val="24"/>
          <w:szCs w:val="24"/>
        </w:rPr>
      </w:pPr>
      <w:r>
        <w:rPr>
          <w:rFonts w:hint="eastAsia" w:ascii="仿宋_GB2312" w:hAnsi="黑体" w:eastAsia="仿宋_GB2312"/>
          <w:color w:val="000000"/>
          <w:sz w:val="24"/>
          <w:szCs w:val="24"/>
        </w:rPr>
        <w:t>注：此表由工勤人员所在单位工考工作主管人员填报，一式两份。</w:t>
      </w:r>
    </w:p>
    <w:p>
      <w:pPr>
        <w:wordWrap w:val="0"/>
        <w:topLinePunct/>
        <w:spacing w:line="400" w:lineRule="exact"/>
        <w:rPr>
          <w:rFonts w:ascii="仿宋_GB2312" w:eastAsia="仿宋_GB2312"/>
          <w:color w:val="000000"/>
          <w:sz w:val="24"/>
          <w:szCs w:val="24"/>
        </w:rPr>
      </w:pPr>
      <w:r>
        <w:rPr>
          <w:rFonts w:hint="eastAsia" w:ascii="仿宋_GB2312" w:eastAsia="仿宋_GB2312"/>
          <w:color w:val="000000"/>
          <w:sz w:val="24"/>
          <w:szCs w:val="24"/>
        </w:rPr>
        <w:t>审核：（盖章）</w:t>
      </w:r>
      <w:r>
        <w:rPr>
          <w:rFonts w:ascii="仿宋_GB2312" w:eastAsia="仿宋_GB2312"/>
          <w:color w:val="000000"/>
          <w:sz w:val="24"/>
          <w:szCs w:val="24"/>
        </w:rPr>
        <w:t xml:space="preserve">                              </w:t>
      </w:r>
      <w:r>
        <w:rPr>
          <w:rFonts w:hint="eastAsia" w:ascii="仿宋_GB2312" w:eastAsia="仿宋_GB2312"/>
          <w:color w:val="000000"/>
          <w:sz w:val="24"/>
          <w:szCs w:val="24"/>
        </w:rPr>
        <w:t>初审：（盖章）</w:t>
      </w:r>
      <w:r>
        <w:rPr>
          <w:rFonts w:ascii="仿宋_GB2312" w:eastAsia="仿宋_GB2312"/>
          <w:color w:val="000000"/>
          <w:sz w:val="24"/>
          <w:szCs w:val="24"/>
        </w:rPr>
        <w:t xml:space="preserve">                             </w:t>
      </w:r>
      <w:r>
        <w:rPr>
          <w:rFonts w:hint="eastAsia" w:ascii="仿宋_GB2312" w:eastAsia="仿宋_GB2312"/>
          <w:color w:val="000000"/>
          <w:sz w:val="24"/>
          <w:szCs w:val="24"/>
        </w:rPr>
        <w:t>联系人：</w:t>
      </w:r>
    </w:p>
    <w:p>
      <w:pPr>
        <w:wordWrap w:val="0"/>
        <w:topLinePunct/>
        <w:spacing w:line="400" w:lineRule="exact"/>
        <w:rPr>
          <w:rFonts w:ascii="仿宋_GB2312" w:eastAsia="仿宋_GB2312"/>
          <w:color w:val="000000"/>
          <w:sz w:val="24"/>
          <w:szCs w:val="24"/>
        </w:rPr>
        <w:sectPr>
          <w:footerReference r:id="rId7" w:type="default"/>
          <w:pgSz w:w="16838" w:h="11906" w:orient="landscape"/>
          <w:pgMar w:top="1531" w:right="1701" w:bottom="1531" w:left="1985" w:header="851" w:footer="1134" w:gutter="0"/>
          <w:pgNumType w:fmt="numberInDash"/>
          <w:cols w:space="0" w:num="1"/>
          <w:docGrid w:linePitch="312" w:charSpace="0"/>
        </w:sectPr>
      </w:pPr>
    </w:p>
    <w:p>
      <w:pPr>
        <w:wordWrap w:val="0"/>
        <w:topLinePunct/>
        <w:spacing w:line="594" w:lineRule="exact"/>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2</w:t>
      </w:r>
    </w:p>
    <w:p>
      <w:pPr>
        <w:topLinePunct/>
        <w:spacing w:beforeLines="100" w:afterLines="50" w:line="594" w:lineRule="exact"/>
        <w:jc w:val="center"/>
        <w:rPr>
          <w:rFonts w:hint="eastAsia" w:ascii="黑体" w:hAnsi="黑体" w:eastAsia="黑体" w:cs="黑体"/>
          <w:color w:val="000000"/>
          <w:sz w:val="44"/>
          <w:szCs w:val="44"/>
        </w:rPr>
      </w:pPr>
      <w:r>
        <w:rPr>
          <w:rFonts w:hint="eastAsia" w:ascii="黑体" w:hAnsi="黑体" w:eastAsia="黑体" w:cs="黑体"/>
          <w:color w:val="000000"/>
          <w:sz w:val="44"/>
          <w:szCs w:val="44"/>
        </w:rPr>
        <w:t>陕西省机关事业单位</w:t>
      </w:r>
      <w:r>
        <w:rPr>
          <w:rFonts w:hint="eastAsia" w:ascii="黑体" w:hAnsi="黑体" w:eastAsia="黑体" w:cs="黑体"/>
          <w:color w:val="000000"/>
          <w:sz w:val="44"/>
          <w:szCs w:val="44"/>
        </w:rPr>
        <w:br w:type="textWrapping"/>
      </w:r>
      <w:r>
        <w:rPr>
          <w:rFonts w:hint="eastAsia" w:ascii="黑体" w:hAnsi="黑体" w:eastAsia="黑体" w:cs="黑体"/>
          <w:color w:val="000000"/>
          <w:sz w:val="44"/>
          <w:szCs w:val="44"/>
        </w:rPr>
        <w:t>工人技术等级岗位升等级考核审批表</w:t>
      </w:r>
    </w:p>
    <w:p>
      <w:pPr>
        <w:topLinePunct/>
        <w:spacing w:beforeLines="30" w:afterLines="30" w:line="400" w:lineRule="exact"/>
        <w:rPr>
          <w:rFonts w:ascii="方正小标宋_GBK" w:hAnsi="宋体" w:eastAsia="方正小标宋_GBK"/>
          <w:color w:val="000000"/>
          <w:sz w:val="44"/>
          <w:szCs w:val="44"/>
        </w:rPr>
      </w:pPr>
      <w:r>
        <w:rPr>
          <w:rFonts w:hint="eastAsia" w:ascii="仿宋_GB2312" w:eastAsia="仿宋_GB2312"/>
          <w:color w:val="000000"/>
          <w:sz w:val="24"/>
          <w:szCs w:val="24"/>
        </w:rPr>
        <w:t>单位：</w:t>
      </w:r>
    </w:p>
    <w:tbl>
      <w:tblPr>
        <w:tblStyle w:val="7"/>
        <w:tblW w:w="88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57" w:type="dxa"/>
          <w:bottom w:w="0" w:type="dxa"/>
          <w:right w:w="57" w:type="dxa"/>
        </w:tblCellMar>
      </w:tblPr>
      <w:tblGrid>
        <w:gridCol w:w="2025"/>
        <w:gridCol w:w="736"/>
        <w:gridCol w:w="588"/>
        <w:gridCol w:w="736"/>
        <w:gridCol w:w="1280"/>
        <w:gridCol w:w="1220"/>
        <w:gridCol w:w="736"/>
        <w:gridCol w:w="308"/>
        <w:gridCol w:w="121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563" w:hRule="atLeast"/>
          <w:jc w:val="center"/>
        </w:trPr>
        <w:tc>
          <w:tcPr>
            <w:tcW w:w="2025" w:type="dxa"/>
            <w:tcBorders>
              <w:top w:val="single" w:color="000000" w:sz="12" w:space="0"/>
            </w:tcBorders>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姓名</w:t>
            </w:r>
          </w:p>
        </w:tc>
        <w:tc>
          <w:tcPr>
            <w:tcW w:w="736" w:type="dxa"/>
            <w:tcBorders>
              <w:top w:val="single" w:color="000000" w:sz="12" w:space="0"/>
            </w:tcBorders>
            <w:vAlign w:val="center"/>
          </w:tcPr>
          <w:p>
            <w:pPr>
              <w:jc w:val="center"/>
              <w:rPr>
                <w:rFonts w:ascii="仿宋_GB2312" w:eastAsia="仿宋_GB2312"/>
                <w:color w:val="000000"/>
                <w:kern w:val="0"/>
                <w:sz w:val="24"/>
                <w:szCs w:val="24"/>
              </w:rPr>
            </w:pPr>
          </w:p>
        </w:tc>
        <w:tc>
          <w:tcPr>
            <w:tcW w:w="1324" w:type="dxa"/>
            <w:gridSpan w:val="2"/>
            <w:tcBorders>
              <w:top w:val="single" w:color="000000" w:sz="12" w:space="0"/>
            </w:tcBorders>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性别</w:t>
            </w:r>
          </w:p>
        </w:tc>
        <w:tc>
          <w:tcPr>
            <w:tcW w:w="1280" w:type="dxa"/>
            <w:tcBorders>
              <w:top w:val="single" w:color="000000" w:sz="12" w:space="0"/>
            </w:tcBorders>
            <w:vAlign w:val="center"/>
          </w:tcPr>
          <w:p>
            <w:pPr>
              <w:jc w:val="center"/>
              <w:rPr>
                <w:rFonts w:ascii="仿宋_GB2312" w:eastAsia="仿宋_GB2312"/>
                <w:color w:val="000000"/>
                <w:kern w:val="0"/>
                <w:sz w:val="24"/>
                <w:szCs w:val="24"/>
              </w:rPr>
            </w:pPr>
          </w:p>
        </w:tc>
        <w:tc>
          <w:tcPr>
            <w:tcW w:w="1220" w:type="dxa"/>
            <w:tcBorders>
              <w:top w:val="single" w:color="000000" w:sz="12" w:space="0"/>
            </w:tcBorders>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文化程度</w:t>
            </w:r>
          </w:p>
        </w:tc>
        <w:tc>
          <w:tcPr>
            <w:tcW w:w="736" w:type="dxa"/>
            <w:tcBorders>
              <w:top w:val="single" w:color="000000" w:sz="12" w:space="0"/>
            </w:tcBorders>
            <w:vAlign w:val="center"/>
          </w:tcPr>
          <w:p>
            <w:pPr>
              <w:jc w:val="center"/>
              <w:rPr>
                <w:rFonts w:ascii="仿宋_GB2312" w:eastAsia="仿宋_GB2312"/>
                <w:color w:val="000000"/>
                <w:kern w:val="0"/>
                <w:sz w:val="28"/>
                <w:szCs w:val="28"/>
              </w:rPr>
            </w:pPr>
          </w:p>
        </w:tc>
        <w:tc>
          <w:tcPr>
            <w:tcW w:w="1523" w:type="dxa"/>
            <w:gridSpan w:val="2"/>
            <w:vMerge w:val="restart"/>
            <w:tcBorders>
              <w:top w:val="single" w:color="000000" w:sz="12" w:space="0"/>
            </w:tcBorders>
            <w:vAlign w:val="center"/>
          </w:tcPr>
          <w:p>
            <w:pPr>
              <w:jc w:val="center"/>
              <w:rPr>
                <w:rFonts w:ascii="仿宋_GB2312" w:eastAsia="仿宋_GB2312"/>
                <w:color w:val="000000"/>
                <w:kern w:val="0"/>
                <w:sz w:val="28"/>
                <w:szCs w:val="28"/>
              </w:rPr>
            </w:pPr>
            <w:r>
              <w:rPr>
                <w:rFonts w:hint="eastAsia" w:ascii="仿宋_GB2312" w:eastAsia="仿宋_GB2312"/>
                <w:color w:val="000000"/>
                <w:kern w:val="0"/>
                <w:sz w:val="28"/>
                <w:szCs w:val="28"/>
              </w:rPr>
              <w:t>照片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706" w:hRule="atLeast"/>
          <w:jc w:val="center"/>
        </w:trPr>
        <w:tc>
          <w:tcPr>
            <w:tcW w:w="2025" w:type="dxa"/>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出生年月</w:t>
            </w:r>
          </w:p>
        </w:tc>
        <w:tc>
          <w:tcPr>
            <w:tcW w:w="2060" w:type="dxa"/>
            <w:gridSpan w:val="3"/>
            <w:vAlign w:val="center"/>
          </w:tcPr>
          <w:p>
            <w:pPr>
              <w:jc w:val="center"/>
              <w:rPr>
                <w:rFonts w:ascii="仿宋_GB2312" w:eastAsia="仿宋_GB2312"/>
                <w:color w:val="000000"/>
                <w:kern w:val="0"/>
                <w:sz w:val="24"/>
                <w:szCs w:val="24"/>
              </w:rPr>
            </w:pPr>
          </w:p>
        </w:tc>
        <w:tc>
          <w:tcPr>
            <w:tcW w:w="1280" w:type="dxa"/>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参加工作时间</w:t>
            </w:r>
          </w:p>
        </w:tc>
        <w:tc>
          <w:tcPr>
            <w:tcW w:w="1956" w:type="dxa"/>
            <w:gridSpan w:val="2"/>
            <w:vAlign w:val="center"/>
          </w:tcPr>
          <w:p>
            <w:pPr>
              <w:jc w:val="center"/>
              <w:rPr>
                <w:rFonts w:ascii="仿宋_GB2312" w:eastAsia="仿宋_GB2312"/>
                <w:color w:val="000000"/>
                <w:kern w:val="0"/>
                <w:sz w:val="28"/>
                <w:szCs w:val="28"/>
              </w:rPr>
            </w:pPr>
          </w:p>
        </w:tc>
        <w:tc>
          <w:tcPr>
            <w:tcW w:w="1523" w:type="dxa"/>
            <w:gridSpan w:val="2"/>
            <w:vMerge w:val="continue"/>
            <w:vAlign w:val="center"/>
          </w:tcPr>
          <w:p>
            <w:pPr>
              <w:jc w:val="center"/>
              <w:rPr>
                <w:rFonts w:ascii="仿宋_GB2312" w:eastAsia="仿宋_GB2312"/>
                <w:color w:val="000000"/>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625" w:hRule="atLeast"/>
          <w:jc w:val="center"/>
        </w:trPr>
        <w:tc>
          <w:tcPr>
            <w:tcW w:w="2025" w:type="dxa"/>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申报考核工种</w:t>
            </w:r>
          </w:p>
        </w:tc>
        <w:tc>
          <w:tcPr>
            <w:tcW w:w="5296" w:type="dxa"/>
            <w:gridSpan w:val="6"/>
            <w:vAlign w:val="center"/>
          </w:tcPr>
          <w:p>
            <w:pPr>
              <w:jc w:val="center"/>
              <w:rPr>
                <w:rFonts w:ascii="仿宋_GB2312" w:eastAsia="仿宋_GB2312"/>
                <w:color w:val="000000"/>
                <w:kern w:val="0"/>
                <w:sz w:val="28"/>
                <w:szCs w:val="28"/>
              </w:rPr>
            </w:pPr>
          </w:p>
        </w:tc>
        <w:tc>
          <w:tcPr>
            <w:tcW w:w="1523" w:type="dxa"/>
            <w:gridSpan w:val="2"/>
            <w:vMerge w:val="continue"/>
            <w:vAlign w:val="center"/>
          </w:tcPr>
          <w:p>
            <w:pPr>
              <w:jc w:val="center"/>
              <w:rPr>
                <w:rFonts w:ascii="仿宋_GB2312" w:eastAsia="仿宋_GB2312"/>
                <w:color w:val="000000"/>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759" w:hRule="atLeast"/>
          <w:jc w:val="center"/>
        </w:trPr>
        <w:tc>
          <w:tcPr>
            <w:tcW w:w="2025" w:type="dxa"/>
            <w:vMerge w:val="restart"/>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已考取岗位证书</w:t>
            </w:r>
          </w:p>
        </w:tc>
        <w:tc>
          <w:tcPr>
            <w:tcW w:w="736" w:type="dxa"/>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工种</w:t>
            </w:r>
          </w:p>
        </w:tc>
        <w:tc>
          <w:tcPr>
            <w:tcW w:w="6083" w:type="dxa"/>
            <w:gridSpan w:val="7"/>
            <w:vAlign w:val="center"/>
          </w:tcPr>
          <w:p>
            <w:pPr>
              <w:jc w:val="center"/>
              <w:rPr>
                <w:rFonts w:ascii="仿宋_GB2312" w:eastAsia="仿宋_GB2312"/>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600" w:hRule="atLeast"/>
          <w:jc w:val="center"/>
        </w:trPr>
        <w:tc>
          <w:tcPr>
            <w:tcW w:w="2025" w:type="dxa"/>
            <w:vMerge w:val="continue"/>
            <w:vAlign w:val="center"/>
          </w:tcPr>
          <w:p>
            <w:pPr>
              <w:jc w:val="center"/>
              <w:rPr>
                <w:rFonts w:ascii="仿宋_GB2312" w:eastAsia="仿宋_GB2312"/>
                <w:color w:val="000000"/>
                <w:kern w:val="0"/>
                <w:sz w:val="24"/>
                <w:szCs w:val="24"/>
              </w:rPr>
            </w:pPr>
          </w:p>
        </w:tc>
        <w:tc>
          <w:tcPr>
            <w:tcW w:w="736" w:type="dxa"/>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技术等级</w:t>
            </w:r>
          </w:p>
        </w:tc>
        <w:tc>
          <w:tcPr>
            <w:tcW w:w="1324" w:type="dxa"/>
            <w:gridSpan w:val="2"/>
            <w:vAlign w:val="center"/>
          </w:tcPr>
          <w:p>
            <w:pPr>
              <w:jc w:val="center"/>
              <w:rPr>
                <w:rFonts w:ascii="仿宋_GB2312" w:eastAsia="仿宋_GB2312"/>
                <w:color w:val="000000"/>
                <w:kern w:val="0"/>
                <w:sz w:val="24"/>
                <w:szCs w:val="24"/>
              </w:rPr>
            </w:pPr>
          </w:p>
        </w:tc>
        <w:tc>
          <w:tcPr>
            <w:tcW w:w="1280" w:type="dxa"/>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岗位证书号码</w:t>
            </w:r>
          </w:p>
        </w:tc>
        <w:tc>
          <w:tcPr>
            <w:tcW w:w="1220" w:type="dxa"/>
            <w:vAlign w:val="center"/>
          </w:tcPr>
          <w:p>
            <w:pPr>
              <w:jc w:val="center"/>
              <w:rPr>
                <w:rFonts w:ascii="仿宋_GB2312" w:eastAsia="仿宋_GB2312"/>
                <w:color w:val="000000"/>
                <w:kern w:val="0"/>
                <w:sz w:val="28"/>
                <w:szCs w:val="28"/>
              </w:rPr>
            </w:pPr>
          </w:p>
        </w:tc>
        <w:tc>
          <w:tcPr>
            <w:tcW w:w="1044" w:type="dxa"/>
            <w:gridSpan w:val="2"/>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发证</w:t>
            </w:r>
          </w:p>
          <w:p>
            <w:pPr>
              <w:jc w:val="center"/>
              <w:rPr>
                <w:rFonts w:ascii="仿宋_GB2312" w:eastAsia="仿宋_GB2312"/>
                <w:color w:val="000000"/>
                <w:kern w:val="0"/>
                <w:sz w:val="24"/>
                <w:szCs w:val="24"/>
              </w:rPr>
            </w:pPr>
            <w:r>
              <w:rPr>
                <w:rFonts w:hint="eastAsia" w:ascii="仿宋_GB2312" w:eastAsia="仿宋_GB2312"/>
                <w:color w:val="000000"/>
                <w:kern w:val="0"/>
                <w:sz w:val="24"/>
                <w:szCs w:val="24"/>
              </w:rPr>
              <w:t>时间</w:t>
            </w:r>
          </w:p>
        </w:tc>
        <w:tc>
          <w:tcPr>
            <w:tcW w:w="1215" w:type="dxa"/>
            <w:vAlign w:val="center"/>
          </w:tcPr>
          <w:p>
            <w:pPr>
              <w:jc w:val="center"/>
              <w:rPr>
                <w:rFonts w:ascii="仿宋_GB2312" w:eastAsia="仿宋_GB2312"/>
                <w:color w:val="000000"/>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691" w:hRule="atLeast"/>
          <w:jc w:val="center"/>
        </w:trPr>
        <w:tc>
          <w:tcPr>
            <w:tcW w:w="2025" w:type="dxa"/>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现工种（岗位）</w:t>
            </w:r>
          </w:p>
        </w:tc>
        <w:tc>
          <w:tcPr>
            <w:tcW w:w="3340" w:type="dxa"/>
            <w:gridSpan w:val="4"/>
            <w:vAlign w:val="center"/>
          </w:tcPr>
          <w:p>
            <w:pPr>
              <w:jc w:val="center"/>
              <w:rPr>
                <w:rFonts w:ascii="仿宋_GB2312" w:eastAsia="仿宋_GB2312"/>
                <w:color w:val="000000"/>
                <w:kern w:val="0"/>
                <w:sz w:val="24"/>
                <w:szCs w:val="24"/>
              </w:rPr>
            </w:pPr>
          </w:p>
        </w:tc>
        <w:tc>
          <w:tcPr>
            <w:tcW w:w="1220" w:type="dxa"/>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申报晋升</w:t>
            </w:r>
          </w:p>
          <w:p>
            <w:pPr>
              <w:jc w:val="center"/>
              <w:rPr>
                <w:rFonts w:ascii="仿宋_GB2312" w:eastAsia="仿宋_GB2312"/>
                <w:color w:val="000000"/>
                <w:kern w:val="0"/>
                <w:sz w:val="24"/>
                <w:szCs w:val="24"/>
              </w:rPr>
            </w:pPr>
            <w:r>
              <w:rPr>
                <w:rFonts w:hint="eastAsia" w:ascii="仿宋_GB2312" w:eastAsia="仿宋_GB2312"/>
                <w:color w:val="000000"/>
                <w:kern w:val="0"/>
                <w:sz w:val="24"/>
                <w:szCs w:val="24"/>
              </w:rPr>
              <w:t>技术等级</w:t>
            </w:r>
          </w:p>
        </w:tc>
        <w:tc>
          <w:tcPr>
            <w:tcW w:w="2259" w:type="dxa"/>
            <w:gridSpan w:val="3"/>
            <w:vAlign w:val="center"/>
          </w:tcPr>
          <w:p>
            <w:pPr>
              <w:jc w:val="center"/>
              <w:rPr>
                <w:rFonts w:ascii="仿宋_GB2312" w:eastAsia="仿宋_GB2312"/>
                <w:color w:val="000000"/>
                <w:kern w:val="0"/>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749" w:hRule="atLeast"/>
          <w:jc w:val="center"/>
        </w:trPr>
        <w:tc>
          <w:tcPr>
            <w:tcW w:w="2025" w:type="dxa"/>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工作简历</w:t>
            </w:r>
          </w:p>
        </w:tc>
        <w:tc>
          <w:tcPr>
            <w:tcW w:w="6819" w:type="dxa"/>
            <w:gridSpan w:val="8"/>
            <w:vAlign w:val="center"/>
          </w:tcPr>
          <w:p>
            <w:pPr>
              <w:jc w:val="center"/>
              <w:rPr>
                <w:rFonts w:ascii="仿宋_GB2312" w:eastAsia="仿宋_GB2312"/>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972" w:hRule="atLeast"/>
          <w:jc w:val="center"/>
        </w:trPr>
        <w:tc>
          <w:tcPr>
            <w:tcW w:w="2025" w:type="dxa"/>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破格晋升、</w:t>
            </w:r>
          </w:p>
          <w:p>
            <w:pPr>
              <w:jc w:val="center"/>
              <w:rPr>
                <w:rFonts w:ascii="仿宋_GB2312" w:eastAsia="仿宋_GB2312"/>
                <w:color w:val="000000"/>
                <w:kern w:val="0"/>
                <w:sz w:val="24"/>
                <w:szCs w:val="24"/>
              </w:rPr>
            </w:pPr>
            <w:r>
              <w:rPr>
                <w:rFonts w:hint="eastAsia" w:ascii="仿宋_GB2312" w:eastAsia="仿宋_GB2312"/>
                <w:color w:val="000000"/>
                <w:kern w:val="0"/>
                <w:sz w:val="24"/>
                <w:szCs w:val="24"/>
              </w:rPr>
              <w:t>申报条件</w:t>
            </w:r>
          </w:p>
        </w:tc>
        <w:tc>
          <w:tcPr>
            <w:tcW w:w="6819" w:type="dxa"/>
            <w:gridSpan w:val="8"/>
            <w:vAlign w:val="center"/>
          </w:tcPr>
          <w:p>
            <w:pPr>
              <w:jc w:val="center"/>
              <w:rPr>
                <w:rFonts w:ascii="仿宋_GB2312" w:eastAsia="仿宋_GB2312"/>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986" w:hRule="atLeast"/>
          <w:jc w:val="center"/>
        </w:trPr>
        <w:tc>
          <w:tcPr>
            <w:tcW w:w="2025" w:type="dxa"/>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受奖惩情况</w:t>
            </w:r>
          </w:p>
        </w:tc>
        <w:tc>
          <w:tcPr>
            <w:tcW w:w="6819" w:type="dxa"/>
            <w:gridSpan w:val="8"/>
            <w:vAlign w:val="center"/>
          </w:tcPr>
          <w:p>
            <w:pPr>
              <w:jc w:val="center"/>
              <w:rPr>
                <w:rFonts w:ascii="仿宋_GB2312" w:eastAsia="仿宋_GB2312"/>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846" w:hRule="atLeast"/>
          <w:jc w:val="center"/>
        </w:trPr>
        <w:tc>
          <w:tcPr>
            <w:tcW w:w="2025" w:type="dxa"/>
            <w:vMerge w:val="restart"/>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单位填写上年度考核结果和升等级推荐意见</w:t>
            </w:r>
          </w:p>
        </w:tc>
        <w:tc>
          <w:tcPr>
            <w:tcW w:w="1324" w:type="dxa"/>
            <w:gridSpan w:val="2"/>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上年度考核结果</w:t>
            </w:r>
          </w:p>
        </w:tc>
        <w:tc>
          <w:tcPr>
            <w:tcW w:w="5495" w:type="dxa"/>
            <w:gridSpan w:val="6"/>
            <w:vAlign w:val="center"/>
          </w:tcPr>
          <w:p>
            <w:pPr>
              <w:jc w:val="center"/>
              <w:rPr>
                <w:rFonts w:ascii="仿宋_GB2312" w:eastAsia="仿宋_GB2312"/>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1197" w:hRule="atLeast"/>
          <w:jc w:val="center"/>
        </w:trPr>
        <w:tc>
          <w:tcPr>
            <w:tcW w:w="2025" w:type="dxa"/>
            <w:vMerge w:val="continue"/>
            <w:vAlign w:val="center"/>
          </w:tcPr>
          <w:p>
            <w:pPr>
              <w:jc w:val="center"/>
              <w:rPr>
                <w:rFonts w:ascii="仿宋_GB2312" w:eastAsia="仿宋_GB2312"/>
                <w:color w:val="000000"/>
                <w:kern w:val="0"/>
                <w:sz w:val="24"/>
                <w:szCs w:val="24"/>
              </w:rPr>
            </w:pPr>
          </w:p>
        </w:tc>
        <w:tc>
          <w:tcPr>
            <w:tcW w:w="1324" w:type="dxa"/>
            <w:gridSpan w:val="2"/>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升等级推荐意见</w:t>
            </w:r>
          </w:p>
        </w:tc>
        <w:tc>
          <w:tcPr>
            <w:tcW w:w="5495" w:type="dxa"/>
            <w:gridSpan w:val="6"/>
            <w:vAlign w:val="center"/>
          </w:tcPr>
          <w:p>
            <w:pPr>
              <w:jc w:val="center"/>
              <w:rPr>
                <w:rFonts w:ascii="仿宋_GB2312" w:eastAsia="仿宋_GB2312"/>
                <w:color w:val="000000"/>
                <w:kern w:val="0"/>
                <w:sz w:val="24"/>
                <w:szCs w:val="24"/>
              </w:rPr>
            </w:pPr>
          </w:p>
          <w:p>
            <w:pPr>
              <w:jc w:val="center"/>
              <w:rPr>
                <w:rFonts w:ascii="仿宋_GB2312" w:eastAsia="仿宋_GB2312"/>
                <w:color w:val="000000"/>
                <w:kern w:val="0"/>
                <w:sz w:val="24"/>
                <w:szCs w:val="24"/>
              </w:rPr>
            </w:pP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（盖章）</w:t>
            </w:r>
          </w:p>
          <w:p>
            <w:pPr>
              <w:jc w:val="center"/>
              <w:rPr>
                <w:rFonts w:ascii="仿宋_GB2312" w:eastAsia="仿宋_GB2312"/>
                <w:color w:val="000000"/>
                <w:kern w:val="0"/>
                <w:sz w:val="24"/>
                <w:szCs w:val="24"/>
              </w:rPr>
            </w:pP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年</w:t>
            </w: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月</w:t>
            </w: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57" w:type="dxa"/>
            <w:bottom w:w="0" w:type="dxa"/>
            <w:right w:w="57" w:type="dxa"/>
          </w:tblCellMar>
        </w:tblPrEx>
        <w:trPr>
          <w:trHeight w:val="1303" w:hRule="atLeast"/>
          <w:jc w:val="center"/>
        </w:trPr>
        <w:tc>
          <w:tcPr>
            <w:tcW w:w="2025" w:type="dxa"/>
            <w:tcBorders>
              <w:bottom w:val="single" w:color="000000" w:sz="12" w:space="0"/>
            </w:tcBorders>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县（区）人社局或主管单位意见</w:t>
            </w:r>
          </w:p>
        </w:tc>
        <w:tc>
          <w:tcPr>
            <w:tcW w:w="6819" w:type="dxa"/>
            <w:gridSpan w:val="8"/>
            <w:tcBorders>
              <w:bottom w:val="single" w:color="000000" w:sz="12" w:space="0"/>
            </w:tcBorders>
            <w:vAlign w:val="center"/>
          </w:tcPr>
          <w:p>
            <w:pPr>
              <w:jc w:val="center"/>
              <w:rPr>
                <w:rFonts w:ascii="仿宋_GB2312" w:eastAsia="仿宋_GB2312"/>
                <w:color w:val="000000"/>
                <w:kern w:val="0"/>
                <w:sz w:val="24"/>
                <w:szCs w:val="24"/>
              </w:rPr>
            </w:pPr>
          </w:p>
          <w:p>
            <w:pPr>
              <w:jc w:val="center"/>
              <w:rPr>
                <w:rFonts w:ascii="仿宋_GB2312" w:eastAsia="仿宋_GB2312"/>
                <w:color w:val="000000"/>
                <w:kern w:val="0"/>
                <w:sz w:val="24"/>
                <w:szCs w:val="24"/>
              </w:rPr>
            </w:pPr>
          </w:p>
          <w:p>
            <w:pPr>
              <w:jc w:val="center"/>
              <w:rPr>
                <w:rFonts w:ascii="仿宋_GB2312" w:eastAsia="仿宋_GB2312"/>
                <w:color w:val="000000"/>
                <w:kern w:val="0"/>
                <w:sz w:val="24"/>
                <w:szCs w:val="24"/>
              </w:rPr>
            </w:pP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（盖章）</w:t>
            </w:r>
          </w:p>
          <w:p>
            <w:pPr>
              <w:jc w:val="center"/>
              <w:rPr>
                <w:rFonts w:ascii="仿宋_GB2312" w:eastAsia="仿宋_GB2312"/>
                <w:color w:val="000000"/>
                <w:kern w:val="0"/>
                <w:sz w:val="28"/>
                <w:szCs w:val="28"/>
              </w:rPr>
            </w:pP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年</w:t>
            </w: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月</w:t>
            </w: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日</w:t>
            </w:r>
          </w:p>
        </w:tc>
      </w:tr>
    </w:tbl>
    <w:p>
      <w:pPr>
        <w:wordWrap w:val="0"/>
        <w:topLinePunct/>
        <w:spacing w:line="594" w:lineRule="exact"/>
        <w:rPr>
          <w:rFonts w:ascii="黑体" w:hAnsi="黑体" w:eastAsia="黑体"/>
          <w:color w:val="000000"/>
          <w:sz w:val="32"/>
          <w:szCs w:val="32"/>
        </w:rPr>
      </w:pPr>
      <w:r>
        <w:rPr>
          <w:rFonts w:ascii="黑体" w:hAnsi="黑体" w:eastAsia="黑体"/>
          <w:color w:val="000000"/>
          <w:sz w:val="32"/>
          <w:szCs w:val="32"/>
        </w:rPr>
        <w:br w:type="page"/>
      </w:r>
      <w:r>
        <w:rPr>
          <w:rFonts w:hint="eastAsia" w:ascii="黑体" w:hAnsi="黑体" w:eastAsia="黑体"/>
          <w:color w:val="000000"/>
          <w:sz w:val="32"/>
          <w:szCs w:val="32"/>
        </w:rPr>
        <w:t>附件</w:t>
      </w:r>
      <w:r>
        <w:rPr>
          <w:rFonts w:ascii="黑体" w:hAnsi="黑体" w:eastAsia="黑体"/>
          <w:color w:val="000000"/>
          <w:sz w:val="32"/>
          <w:szCs w:val="32"/>
        </w:rPr>
        <w:t>3</w:t>
      </w:r>
    </w:p>
    <w:p>
      <w:pPr>
        <w:topLinePunct/>
        <w:spacing w:beforeLines="100" w:afterLines="50" w:line="594" w:lineRule="exact"/>
        <w:jc w:val="center"/>
        <w:rPr>
          <w:rFonts w:ascii="方正小标宋_GBK" w:hAnsi="宋体" w:eastAsia="方正小标宋_GBK"/>
          <w:color w:val="000000"/>
          <w:sz w:val="44"/>
          <w:szCs w:val="44"/>
        </w:rPr>
      </w:pPr>
      <w:r>
        <w:rPr>
          <w:rFonts w:hint="eastAsia" w:ascii="黑体" w:hAnsi="黑体" w:eastAsia="黑体" w:cs="黑体"/>
          <w:color w:val="000000"/>
          <w:sz w:val="44"/>
          <w:szCs w:val="44"/>
        </w:rPr>
        <w:t>陕西省机关事业单位</w:t>
      </w:r>
      <w:r>
        <w:rPr>
          <w:rFonts w:hint="eastAsia" w:ascii="黑体" w:hAnsi="黑体" w:eastAsia="黑体" w:cs="黑体"/>
          <w:color w:val="000000"/>
          <w:sz w:val="44"/>
          <w:szCs w:val="44"/>
        </w:rPr>
        <w:br w:type="textWrapping"/>
      </w:r>
      <w:r>
        <w:rPr>
          <w:rFonts w:hint="eastAsia" w:ascii="黑体" w:hAnsi="黑体" w:eastAsia="黑体" w:cs="黑体"/>
          <w:color w:val="000000"/>
          <w:sz w:val="44"/>
          <w:szCs w:val="44"/>
        </w:rPr>
        <w:t>工人技术等级岗位升等级考核合格表</w:t>
      </w:r>
    </w:p>
    <w:p>
      <w:pPr>
        <w:topLinePunct/>
        <w:spacing w:beforeLines="30" w:afterLines="30" w:line="400" w:lineRule="exact"/>
        <w:rPr>
          <w:rFonts w:ascii="仿宋_GB2312" w:eastAsia="仿宋_GB2312"/>
          <w:color w:val="000000"/>
          <w:sz w:val="24"/>
          <w:szCs w:val="24"/>
        </w:rPr>
      </w:pPr>
      <w:r>
        <w:rPr>
          <w:rFonts w:hint="eastAsia" w:ascii="仿宋_GB2312" w:eastAsia="仿宋_GB2312"/>
          <w:color w:val="000000"/>
          <w:sz w:val="24"/>
          <w:szCs w:val="24"/>
        </w:rPr>
        <w:t>单位</w:t>
      </w:r>
      <w:r>
        <w:rPr>
          <w:rFonts w:ascii="仿宋_GB2312" w:eastAsia="仿宋_GB2312"/>
          <w:color w:val="000000"/>
          <w:sz w:val="24"/>
          <w:szCs w:val="24"/>
        </w:rPr>
        <w:t>:</w:t>
      </w:r>
    </w:p>
    <w:tbl>
      <w:tblPr>
        <w:tblStyle w:val="7"/>
        <w:tblW w:w="8844"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57" w:type="dxa"/>
          <w:bottom w:w="0" w:type="dxa"/>
          <w:right w:w="57" w:type="dxa"/>
        </w:tblCellMar>
      </w:tblPr>
      <w:tblGrid>
        <w:gridCol w:w="1234"/>
        <w:gridCol w:w="922"/>
        <w:gridCol w:w="910"/>
        <w:gridCol w:w="866"/>
        <w:gridCol w:w="880"/>
        <w:gridCol w:w="1011"/>
        <w:gridCol w:w="1190"/>
        <w:gridCol w:w="183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614" w:hRule="atLeast"/>
          <w:jc w:val="center"/>
        </w:trPr>
        <w:tc>
          <w:tcPr>
            <w:tcW w:w="1234" w:type="dxa"/>
            <w:tcBorders>
              <w:top w:val="single" w:color="000000" w:sz="12" w:space="0"/>
            </w:tcBorders>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姓名</w:t>
            </w:r>
          </w:p>
        </w:tc>
        <w:tc>
          <w:tcPr>
            <w:tcW w:w="922" w:type="dxa"/>
            <w:tcBorders>
              <w:top w:val="single" w:color="000000" w:sz="12" w:space="0"/>
            </w:tcBorders>
            <w:vAlign w:val="center"/>
          </w:tcPr>
          <w:p>
            <w:pPr>
              <w:jc w:val="center"/>
              <w:rPr>
                <w:rFonts w:ascii="仿宋_GB2312" w:eastAsia="仿宋_GB2312"/>
                <w:color w:val="000000"/>
                <w:kern w:val="0"/>
                <w:sz w:val="24"/>
                <w:szCs w:val="24"/>
              </w:rPr>
            </w:pPr>
          </w:p>
        </w:tc>
        <w:tc>
          <w:tcPr>
            <w:tcW w:w="910" w:type="dxa"/>
            <w:tcBorders>
              <w:top w:val="single" w:color="000000" w:sz="12" w:space="0"/>
            </w:tcBorders>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性别</w:t>
            </w:r>
          </w:p>
        </w:tc>
        <w:tc>
          <w:tcPr>
            <w:tcW w:w="866" w:type="dxa"/>
            <w:tcBorders>
              <w:top w:val="single" w:color="000000" w:sz="12" w:space="0"/>
            </w:tcBorders>
            <w:vAlign w:val="center"/>
          </w:tcPr>
          <w:p>
            <w:pPr>
              <w:jc w:val="center"/>
              <w:rPr>
                <w:rFonts w:ascii="仿宋_GB2312" w:eastAsia="仿宋_GB2312"/>
                <w:color w:val="000000"/>
                <w:kern w:val="0"/>
                <w:sz w:val="24"/>
                <w:szCs w:val="24"/>
              </w:rPr>
            </w:pPr>
          </w:p>
        </w:tc>
        <w:tc>
          <w:tcPr>
            <w:tcW w:w="880" w:type="dxa"/>
            <w:tcBorders>
              <w:top w:val="single" w:color="000000" w:sz="12" w:space="0"/>
            </w:tcBorders>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考核</w:t>
            </w:r>
          </w:p>
          <w:p>
            <w:pPr>
              <w:jc w:val="center"/>
              <w:rPr>
                <w:rFonts w:ascii="仿宋_GB2312" w:eastAsia="仿宋_GB2312"/>
                <w:color w:val="000000"/>
                <w:kern w:val="0"/>
                <w:sz w:val="24"/>
                <w:szCs w:val="24"/>
              </w:rPr>
            </w:pPr>
            <w:r>
              <w:rPr>
                <w:rFonts w:hint="eastAsia" w:ascii="仿宋_GB2312" w:eastAsia="仿宋_GB2312"/>
                <w:color w:val="000000"/>
                <w:kern w:val="0"/>
                <w:sz w:val="24"/>
                <w:szCs w:val="24"/>
              </w:rPr>
              <w:t>工种</w:t>
            </w:r>
          </w:p>
        </w:tc>
        <w:tc>
          <w:tcPr>
            <w:tcW w:w="2201" w:type="dxa"/>
            <w:gridSpan w:val="2"/>
            <w:tcBorders>
              <w:top w:val="single" w:color="000000" w:sz="12" w:space="0"/>
            </w:tcBorders>
            <w:vAlign w:val="center"/>
          </w:tcPr>
          <w:p>
            <w:pPr>
              <w:jc w:val="center"/>
              <w:rPr>
                <w:rFonts w:ascii="仿宋_GB2312" w:eastAsia="仿宋_GB2312"/>
                <w:color w:val="000000"/>
                <w:kern w:val="0"/>
                <w:sz w:val="24"/>
                <w:szCs w:val="24"/>
              </w:rPr>
            </w:pPr>
          </w:p>
        </w:tc>
        <w:tc>
          <w:tcPr>
            <w:tcW w:w="1831" w:type="dxa"/>
            <w:vMerge w:val="restart"/>
            <w:tcBorders>
              <w:top w:val="single" w:color="000000" w:sz="12" w:space="0"/>
            </w:tcBorders>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照片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616" w:hRule="atLeast"/>
          <w:jc w:val="center"/>
        </w:trPr>
        <w:tc>
          <w:tcPr>
            <w:tcW w:w="1234" w:type="dxa"/>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考核</w:t>
            </w:r>
          </w:p>
          <w:p>
            <w:pPr>
              <w:jc w:val="center"/>
              <w:rPr>
                <w:rFonts w:ascii="仿宋_GB2312" w:eastAsia="仿宋_GB2312"/>
                <w:color w:val="000000"/>
                <w:kern w:val="0"/>
                <w:sz w:val="24"/>
                <w:szCs w:val="24"/>
              </w:rPr>
            </w:pPr>
            <w:r>
              <w:rPr>
                <w:rFonts w:hint="eastAsia" w:ascii="仿宋_GB2312" w:eastAsia="仿宋_GB2312"/>
                <w:color w:val="000000"/>
                <w:kern w:val="0"/>
                <w:sz w:val="24"/>
                <w:szCs w:val="24"/>
              </w:rPr>
              <w:t>等级</w:t>
            </w:r>
          </w:p>
        </w:tc>
        <w:tc>
          <w:tcPr>
            <w:tcW w:w="922" w:type="dxa"/>
            <w:vAlign w:val="center"/>
          </w:tcPr>
          <w:p>
            <w:pPr>
              <w:jc w:val="center"/>
              <w:rPr>
                <w:rFonts w:ascii="仿宋_GB2312" w:eastAsia="仿宋_GB2312"/>
                <w:color w:val="000000"/>
                <w:kern w:val="0"/>
                <w:sz w:val="24"/>
                <w:szCs w:val="24"/>
              </w:rPr>
            </w:pPr>
          </w:p>
        </w:tc>
        <w:tc>
          <w:tcPr>
            <w:tcW w:w="910" w:type="dxa"/>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身份</w:t>
            </w:r>
            <w:r>
              <w:rPr>
                <w:rFonts w:ascii="仿宋_GB2312" w:eastAsia="仿宋_GB2312"/>
                <w:color w:val="000000"/>
                <w:kern w:val="0"/>
                <w:sz w:val="24"/>
                <w:szCs w:val="24"/>
              </w:rPr>
              <w:br w:type="textWrapping"/>
            </w:r>
            <w:r>
              <w:rPr>
                <w:rFonts w:hint="eastAsia" w:ascii="仿宋_GB2312" w:eastAsia="仿宋_GB2312"/>
                <w:color w:val="000000"/>
                <w:kern w:val="0"/>
                <w:sz w:val="24"/>
                <w:szCs w:val="24"/>
              </w:rPr>
              <w:t>证号</w:t>
            </w:r>
          </w:p>
        </w:tc>
        <w:tc>
          <w:tcPr>
            <w:tcW w:w="3947" w:type="dxa"/>
            <w:gridSpan w:val="4"/>
            <w:vAlign w:val="center"/>
          </w:tcPr>
          <w:p>
            <w:pPr>
              <w:jc w:val="center"/>
              <w:rPr>
                <w:rFonts w:ascii="仿宋_GB2312" w:eastAsia="仿宋_GB2312"/>
                <w:color w:val="000000"/>
                <w:kern w:val="0"/>
                <w:sz w:val="24"/>
                <w:szCs w:val="24"/>
              </w:rPr>
            </w:pPr>
          </w:p>
        </w:tc>
        <w:tc>
          <w:tcPr>
            <w:tcW w:w="1831" w:type="dxa"/>
            <w:vMerge w:val="continue"/>
          </w:tcPr>
          <w:p>
            <w:pPr>
              <w:jc w:val="center"/>
              <w:rPr>
                <w:rFonts w:ascii="仿宋_GB2312" w:eastAsia="仿宋_GB2312"/>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616" w:hRule="atLeast"/>
          <w:jc w:val="center"/>
        </w:trPr>
        <w:tc>
          <w:tcPr>
            <w:tcW w:w="1234" w:type="dxa"/>
            <w:vMerge w:val="restart"/>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考核成绩</w:t>
            </w:r>
          </w:p>
        </w:tc>
        <w:tc>
          <w:tcPr>
            <w:tcW w:w="1832" w:type="dxa"/>
            <w:gridSpan w:val="2"/>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职业道德</w:t>
            </w:r>
          </w:p>
        </w:tc>
        <w:tc>
          <w:tcPr>
            <w:tcW w:w="1746" w:type="dxa"/>
            <w:gridSpan w:val="2"/>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专业理论</w:t>
            </w:r>
          </w:p>
        </w:tc>
        <w:tc>
          <w:tcPr>
            <w:tcW w:w="2201" w:type="dxa"/>
            <w:gridSpan w:val="2"/>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操作技能</w:t>
            </w:r>
          </w:p>
        </w:tc>
        <w:tc>
          <w:tcPr>
            <w:tcW w:w="1831" w:type="dxa"/>
            <w:vMerge w:val="continue"/>
          </w:tcPr>
          <w:p>
            <w:pPr>
              <w:jc w:val="center"/>
              <w:rPr>
                <w:rFonts w:ascii="仿宋_GB2312" w:eastAsia="仿宋_GB2312"/>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608" w:hRule="atLeast"/>
          <w:jc w:val="center"/>
        </w:trPr>
        <w:tc>
          <w:tcPr>
            <w:tcW w:w="1234" w:type="dxa"/>
            <w:vMerge w:val="continue"/>
            <w:vAlign w:val="center"/>
          </w:tcPr>
          <w:p>
            <w:pPr>
              <w:jc w:val="center"/>
              <w:rPr>
                <w:rFonts w:ascii="仿宋_GB2312" w:eastAsia="仿宋_GB2312"/>
                <w:color w:val="000000"/>
                <w:kern w:val="0"/>
                <w:sz w:val="24"/>
                <w:szCs w:val="24"/>
              </w:rPr>
            </w:pPr>
          </w:p>
        </w:tc>
        <w:tc>
          <w:tcPr>
            <w:tcW w:w="922" w:type="dxa"/>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成绩</w:t>
            </w:r>
          </w:p>
        </w:tc>
        <w:tc>
          <w:tcPr>
            <w:tcW w:w="910" w:type="dxa"/>
            <w:vAlign w:val="center"/>
          </w:tcPr>
          <w:p>
            <w:pPr>
              <w:jc w:val="center"/>
              <w:rPr>
                <w:rFonts w:ascii="仿宋_GB2312" w:eastAsia="仿宋_GB2312"/>
                <w:color w:val="000000"/>
                <w:kern w:val="0"/>
                <w:sz w:val="24"/>
                <w:szCs w:val="24"/>
              </w:rPr>
            </w:pPr>
          </w:p>
        </w:tc>
        <w:tc>
          <w:tcPr>
            <w:tcW w:w="866" w:type="dxa"/>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成绩</w:t>
            </w:r>
          </w:p>
        </w:tc>
        <w:tc>
          <w:tcPr>
            <w:tcW w:w="880" w:type="dxa"/>
            <w:vAlign w:val="center"/>
          </w:tcPr>
          <w:p>
            <w:pPr>
              <w:jc w:val="center"/>
              <w:rPr>
                <w:rFonts w:ascii="仿宋_GB2312" w:eastAsia="仿宋_GB2312"/>
                <w:color w:val="000000"/>
                <w:kern w:val="0"/>
                <w:sz w:val="24"/>
                <w:szCs w:val="24"/>
              </w:rPr>
            </w:pPr>
          </w:p>
        </w:tc>
        <w:tc>
          <w:tcPr>
            <w:tcW w:w="1011" w:type="dxa"/>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成绩</w:t>
            </w:r>
          </w:p>
        </w:tc>
        <w:tc>
          <w:tcPr>
            <w:tcW w:w="1190" w:type="dxa"/>
            <w:vAlign w:val="center"/>
          </w:tcPr>
          <w:p>
            <w:pPr>
              <w:jc w:val="center"/>
              <w:rPr>
                <w:color w:val="000000"/>
              </w:rPr>
            </w:pPr>
          </w:p>
        </w:tc>
        <w:tc>
          <w:tcPr>
            <w:tcW w:w="1831" w:type="dxa"/>
            <w:vMerge w:val="continue"/>
          </w:tcPr>
          <w:p>
            <w:pPr>
              <w:jc w:val="center"/>
              <w:rPr>
                <w:rFonts w:ascii="仿宋_GB2312" w:eastAsia="仿宋_GB2312"/>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126" w:hRule="atLeast"/>
          <w:jc w:val="center"/>
        </w:trPr>
        <w:tc>
          <w:tcPr>
            <w:tcW w:w="1234" w:type="dxa"/>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考核部门意见</w:t>
            </w:r>
          </w:p>
        </w:tc>
        <w:tc>
          <w:tcPr>
            <w:tcW w:w="7610" w:type="dxa"/>
            <w:gridSpan w:val="7"/>
            <w:vAlign w:val="center"/>
          </w:tcPr>
          <w:p>
            <w:pPr>
              <w:jc w:val="center"/>
              <w:rPr>
                <w:rFonts w:ascii="仿宋_GB2312" w:eastAsia="仿宋_GB2312"/>
                <w:color w:val="000000"/>
                <w:kern w:val="0"/>
                <w:sz w:val="24"/>
                <w:szCs w:val="24"/>
              </w:rPr>
            </w:pPr>
          </w:p>
          <w:p>
            <w:pPr>
              <w:rPr>
                <w:rFonts w:ascii="仿宋_GB2312" w:eastAsia="仿宋_GB2312"/>
                <w:color w:val="000000"/>
                <w:kern w:val="0"/>
                <w:sz w:val="24"/>
                <w:szCs w:val="24"/>
              </w:rPr>
            </w:pPr>
          </w:p>
          <w:p>
            <w:pPr>
              <w:jc w:val="center"/>
              <w:rPr>
                <w:rFonts w:ascii="仿宋_GB2312" w:eastAsia="仿宋_GB2312"/>
                <w:color w:val="000000"/>
                <w:kern w:val="0"/>
                <w:sz w:val="24"/>
                <w:szCs w:val="24"/>
              </w:rPr>
            </w:pPr>
          </w:p>
          <w:p>
            <w:pPr>
              <w:spacing w:line="400" w:lineRule="exact"/>
              <w:jc w:val="center"/>
              <w:rPr>
                <w:rFonts w:ascii="仿宋_GB2312" w:eastAsia="仿宋_GB2312"/>
                <w:color w:val="000000"/>
                <w:kern w:val="0"/>
                <w:sz w:val="24"/>
                <w:szCs w:val="24"/>
              </w:rPr>
            </w:pP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（盖章）</w:t>
            </w:r>
          </w:p>
          <w:p>
            <w:pPr>
              <w:spacing w:line="400" w:lineRule="exact"/>
              <w:jc w:val="center"/>
              <w:rPr>
                <w:rFonts w:ascii="仿宋_GB2312" w:eastAsia="仿宋_GB2312"/>
                <w:color w:val="000000"/>
                <w:kern w:val="0"/>
                <w:sz w:val="24"/>
                <w:szCs w:val="24"/>
              </w:rPr>
            </w:pP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年</w:t>
            </w: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月</w:t>
            </w: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166" w:hRule="atLeast"/>
          <w:jc w:val="center"/>
        </w:trPr>
        <w:tc>
          <w:tcPr>
            <w:tcW w:w="1234" w:type="dxa"/>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市人社部门意见</w:t>
            </w:r>
          </w:p>
        </w:tc>
        <w:tc>
          <w:tcPr>
            <w:tcW w:w="7610" w:type="dxa"/>
            <w:gridSpan w:val="7"/>
            <w:vAlign w:val="center"/>
          </w:tcPr>
          <w:p>
            <w:pPr>
              <w:jc w:val="center"/>
              <w:rPr>
                <w:rFonts w:ascii="仿宋_GB2312" w:eastAsia="仿宋_GB2312"/>
                <w:color w:val="000000"/>
                <w:kern w:val="0"/>
                <w:sz w:val="24"/>
                <w:szCs w:val="24"/>
              </w:rPr>
            </w:pPr>
          </w:p>
          <w:p>
            <w:pPr>
              <w:jc w:val="center"/>
              <w:rPr>
                <w:rFonts w:ascii="仿宋_GB2312" w:eastAsia="仿宋_GB2312"/>
                <w:color w:val="000000"/>
                <w:kern w:val="0"/>
                <w:sz w:val="24"/>
                <w:szCs w:val="24"/>
              </w:rPr>
            </w:pPr>
          </w:p>
          <w:p>
            <w:pPr>
              <w:jc w:val="center"/>
              <w:rPr>
                <w:rFonts w:ascii="仿宋_GB2312" w:eastAsia="仿宋_GB2312"/>
                <w:color w:val="000000"/>
                <w:kern w:val="0"/>
                <w:sz w:val="24"/>
                <w:szCs w:val="24"/>
              </w:rPr>
            </w:pPr>
          </w:p>
          <w:p>
            <w:pPr>
              <w:spacing w:line="400" w:lineRule="exact"/>
              <w:jc w:val="center"/>
              <w:rPr>
                <w:rFonts w:ascii="仿宋_GB2312" w:eastAsia="仿宋_GB2312"/>
                <w:color w:val="000000"/>
                <w:kern w:val="0"/>
                <w:sz w:val="24"/>
                <w:szCs w:val="24"/>
              </w:rPr>
            </w:pP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（盖章）</w:t>
            </w:r>
          </w:p>
          <w:p>
            <w:pPr>
              <w:spacing w:line="400" w:lineRule="exact"/>
              <w:rPr>
                <w:rFonts w:ascii="仿宋_GB2312" w:eastAsia="仿宋_GB2312"/>
                <w:color w:val="000000"/>
                <w:kern w:val="0"/>
                <w:sz w:val="24"/>
                <w:szCs w:val="24"/>
              </w:rPr>
            </w:pP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年</w:t>
            </w: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月</w:t>
            </w: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2063" w:hRule="atLeast"/>
          <w:jc w:val="center"/>
        </w:trPr>
        <w:tc>
          <w:tcPr>
            <w:tcW w:w="1234" w:type="dxa"/>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批准机关意见</w:t>
            </w:r>
          </w:p>
        </w:tc>
        <w:tc>
          <w:tcPr>
            <w:tcW w:w="7610" w:type="dxa"/>
            <w:gridSpan w:val="7"/>
            <w:vAlign w:val="center"/>
          </w:tcPr>
          <w:p>
            <w:pPr>
              <w:jc w:val="center"/>
              <w:rPr>
                <w:rFonts w:ascii="仿宋_GB2312" w:eastAsia="仿宋_GB2312"/>
                <w:color w:val="000000"/>
                <w:kern w:val="0"/>
                <w:sz w:val="24"/>
                <w:szCs w:val="24"/>
              </w:rPr>
            </w:pPr>
          </w:p>
          <w:p>
            <w:pPr>
              <w:jc w:val="center"/>
              <w:rPr>
                <w:rFonts w:ascii="仿宋_GB2312" w:eastAsia="仿宋_GB2312"/>
                <w:color w:val="000000"/>
                <w:kern w:val="0"/>
                <w:sz w:val="24"/>
                <w:szCs w:val="24"/>
              </w:rPr>
            </w:pPr>
          </w:p>
          <w:p>
            <w:pPr>
              <w:jc w:val="center"/>
              <w:rPr>
                <w:rFonts w:ascii="仿宋_GB2312" w:eastAsia="仿宋_GB2312"/>
                <w:color w:val="000000"/>
                <w:kern w:val="0"/>
                <w:sz w:val="24"/>
                <w:szCs w:val="24"/>
              </w:rPr>
            </w:pPr>
          </w:p>
          <w:p>
            <w:pPr>
              <w:spacing w:line="400" w:lineRule="exact"/>
              <w:jc w:val="center"/>
              <w:rPr>
                <w:rFonts w:ascii="仿宋_GB2312" w:eastAsia="仿宋_GB2312"/>
                <w:color w:val="000000"/>
                <w:kern w:val="0"/>
                <w:sz w:val="24"/>
                <w:szCs w:val="24"/>
              </w:rPr>
            </w:pP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（盖章）</w:t>
            </w:r>
          </w:p>
          <w:p>
            <w:pPr>
              <w:spacing w:line="400" w:lineRule="exact"/>
              <w:jc w:val="center"/>
              <w:rPr>
                <w:rFonts w:ascii="仿宋_GB2312" w:eastAsia="仿宋_GB2312"/>
                <w:color w:val="000000"/>
                <w:kern w:val="0"/>
                <w:sz w:val="24"/>
                <w:szCs w:val="24"/>
              </w:rPr>
            </w:pP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年</w:t>
            </w: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月</w:t>
            </w: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57" w:type="dxa"/>
            <w:bottom w:w="0" w:type="dxa"/>
            <w:right w:w="57" w:type="dxa"/>
          </w:tblCellMar>
        </w:tblPrEx>
        <w:trPr>
          <w:trHeight w:val="1407" w:hRule="atLeast"/>
          <w:jc w:val="center"/>
        </w:trPr>
        <w:tc>
          <w:tcPr>
            <w:tcW w:w="1234" w:type="dxa"/>
            <w:tcBorders>
              <w:bottom w:val="single" w:color="000000" w:sz="12" w:space="0"/>
            </w:tcBorders>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备注</w:t>
            </w:r>
          </w:p>
        </w:tc>
        <w:tc>
          <w:tcPr>
            <w:tcW w:w="7610" w:type="dxa"/>
            <w:gridSpan w:val="7"/>
            <w:tcBorders>
              <w:bottom w:val="single" w:color="000000" w:sz="12" w:space="0"/>
            </w:tcBorders>
            <w:vAlign w:val="center"/>
          </w:tcPr>
          <w:p>
            <w:pPr>
              <w:jc w:val="center"/>
              <w:rPr>
                <w:rFonts w:ascii="仿宋_GB2312" w:eastAsia="仿宋_GB2312"/>
                <w:color w:val="000000"/>
                <w:kern w:val="0"/>
                <w:sz w:val="24"/>
                <w:szCs w:val="24"/>
              </w:rPr>
            </w:pPr>
          </w:p>
        </w:tc>
      </w:tr>
    </w:tbl>
    <w:p>
      <w:pPr>
        <w:wordWrap w:val="0"/>
        <w:topLinePunct/>
        <w:spacing w:line="594" w:lineRule="exact"/>
        <w:rPr>
          <w:rFonts w:ascii="黑体" w:hAnsi="黑体" w:eastAsia="黑体"/>
          <w:color w:val="000000"/>
          <w:sz w:val="32"/>
          <w:szCs w:val="32"/>
        </w:rPr>
      </w:pPr>
      <w:r>
        <w:rPr>
          <w:rFonts w:ascii="黑体" w:hAnsi="黑体" w:eastAsia="黑体"/>
          <w:color w:val="000000"/>
        </w:rPr>
        <w:br w:type="page"/>
      </w:r>
      <w:r>
        <w:rPr>
          <w:rFonts w:hint="eastAsia" w:ascii="黑体" w:hAnsi="黑体" w:eastAsia="黑体"/>
          <w:color w:val="000000"/>
          <w:sz w:val="32"/>
          <w:szCs w:val="32"/>
        </w:rPr>
        <w:t>附件</w:t>
      </w:r>
      <w:r>
        <w:rPr>
          <w:rFonts w:ascii="黑体" w:hAnsi="黑体" w:eastAsia="黑体"/>
          <w:color w:val="000000"/>
          <w:sz w:val="32"/>
          <w:szCs w:val="32"/>
        </w:rPr>
        <w:t>4</w:t>
      </w:r>
    </w:p>
    <w:p>
      <w:pPr>
        <w:topLinePunct/>
        <w:spacing w:beforeLines="100" w:afterLines="50" w:line="594" w:lineRule="exact"/>
        <w:jc w:val="center"/>
        <w:rPr>
          <w:rFonts w:hint="eastAsia" w:ascii="黑体" w:hAnsi="黑体" w:eastAsia="黑体" w:cs="黑体"/>
          <w:color w:val="000000"/>
          <w:sz w:val="44"/>
          <w:szCs w:val="44"/>
        </w:rPr>
      </w:pPr>
      <w:r>
        <w:rPr>
          <w:rFonts w:hint="eastAsia" w:ascii="黑体" w:hAnsi="黑体" w:eastAsia="黑体" w:cs="黑体"/>
          <w:color w:val="000000"/>
          <w:sz w:val="44"/>
          <w:szCs w:val="44"/>
        </w:rPr>
        <w:t>陕西省机关事业单位</w:t>
      </w:r>
      <w:r>
        <w:rPr>
          <w:rFonts w:hint="eastAsia" w:ascii="黑体" w:hAnsi="黑体" w:eastAsia="黑体" w:cs="黑体"/>
          <w:color w:val="000000"/>
          <w:sz w:val="44"/>
          <w:szCs w:val="44"/>
        </w:rPr>
        <w:br w:type="textWrapping"/>
      </w:r>
      <w:r>
        <w:rPr>
          <w:rFonts w:hint="eastAsia" w:ascii="黑体" w:hAnsi="黑体" w:eastAsia="黑体" w:cs="黑体"/>
          <w:color w:val="000000"/>
          <w:sz w:val="44"/>
          <w:szCs w:val="44"/>
        </w:rPr>
        <w:t>工人技术等级岗位技师资格考评审批表</w:t>
      </w:r>
    </w:p>
    <w:p>
      <w:pPr>
        <w:topLinePunct/>
        <w:spacing w:beforeLines="30" w:afterLines="30" w:line="400" w:lineRule="exact"/>
        <w:rPr>
          <w:rFonts w:ascii="仿宋_GB2312" w:eastAsia="仿宋_GB2312"/>
          <w:color w:val="000000"/>
          <w:sz w:val="24"/>
          <w:szCs w:val="24"/>
        </w:rPr>
      </w:pPr>
      <w:r>
        <w:rPr>
          <w:rFonts w:hint="eastAsia" w:ascii="仿宋_GB2312" w:eastAsia="仿宋_GB2312"/>
          <w:color w:val="000000"/>
          <w:sz w:val="24"/>
          <w:szCs w:val="24"/>
        </w:rPr>
        <w:t>单位：</w:t>
      </w:r>
    </w:p>
    <w:tbl>
      <w:tblPr>
        <w:tblStyle w:val="7"/>
        <w:tblW w:w="884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761"/>
        <w:gridCol w:w="977"/>
        <w:gridCol w:w="407"/>
        <w:gridCol w:w="793"/>
        <w:gridCol w:w="867"/>
        <w:gridCol w:w="1381"/>
        <w:gridCol w:w="952"/>
        <w:gridCol w:w="170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761" w:type="dxa"/>
            <w:tcBorders>
              <w:top w:val="single" w:color="000000" w:sz="12" w:space="0"/>
            </w:tcBorders>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姓名</w:t>
            </w:r>
          </w:p>
        </w:tc>
        <w:tc>
          <w:tcPr>
            <w:tcW w:w="977" w:type="dxa"/>
            <w:tcBorders>
              <w:top w:val="single" w:color="000000" w:sz="12" w:space="0"/>
            </w:tcBorders>
            <w:vAlign w:val="center"/>
          </w:tcPr>
          <w:p>
            <w:pPr>
              <w:jc w:val="center"/>
              <w:rPr>
                <w:rFonts w:ascii="仿宋_GB2312" w:eastAsia="仿宋_GB2312"/>
                <w:color w:val="000000"/>
                <w:kern w:val="0"/>
                <w:sz w:val="24"/>
                <w:szCs w:val="24"/>
              </w:rPr>
            </w:pPr>
          </w:p>
        </w:tc>
        <w:tc>
          <w:tcPr>
            <w:tcW w:w="1200" w:type="dxa"/>
            <w:gridSpan w:val="2"/>
            <w:tcBorders>
              <w:top w:val="single" w:color="000000" w:sz="12" w:space="0"/>
            </w:tcBorders>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性别</w:t>
            </w:r>
          </w:p>
        </w:tc>
        <w:tc>
          <w:tcPr>
            <w:tcW w:w="867" w:type="dxa"/>
            <w:tcBorders>
              <w:top w:val="single" w:color="000000" w:sz="12" w:space="0"/>
            </w:tcBorders>
            <w:vAlign w:val="center"/>
          </w:tcPr>
          <w:p>
            <w:pPr>
              <w:jc w:val="center"/>
              <w:rPr>
                <w:rFonts w:ascii="仿宋_GB2312" w:eastAsia="仿宋_GB2312"/>
                <w:color w:val="000000"/>
                <w:kern w:val="0"/>
                <w:sz w:val="24"/>
                <w:szCs w:val="24"/>
              </w:rPr>
            </w:pPr>
          </w:p>
        </w:tc>
        <w:tc>
          <w:tcPr>
            <w:tcW w:w="1381" w:type="dxa"/>
            <w:tcBorders>
              <w:top w:val="single" w:color="000000" w:sz="12" w:space="0"/>
            </w:tcBorders>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出生年月</w:t>
            </w:r>
          </w:p>
        </w:tc>
        <w:tc>
          <w:tcPr>
            <w:tcW w:w="952" w:type="dxa"/>
            <w:tcBorders>
              <w:top w:val="single" w:color="000000" w:sz="12" w:space="0"/>
            </w:tcBorders>
            <w:vAlign w:val="center"/>
          </w:tcPr>
          <w:p>
            <w:pPr>
              <w:jc w:val="center"/>
              <w:rPr>
                <w:rFonts w:ascii="仿宋_GB2312" w:eastAsia="仿宋_GB2312"/>
                <w:color w:val="000000"/>
                <w:kern w:val="0"/>
                <w:sz w:val="24"/>
                <w:szCs w:val="24"/>
              </w:rPr>
            </w:pPr>
          </w:p>
        </w:tc>
        <w:tc>
          <w:tcPr>
            <w:tcW w:w="1706" w:type="dxa"/>
            <w:vMerge w:val="restart"/>
            <w:tcBorders>
              <w:top w:val="single" w:color="000000" w:sz="12" w:space="0"/>
            </w:tcBorders>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照片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1761" w:type="dxa"/>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参加工作时间</w:t>
            </w:r>
          </w:p>
        </w:tc>
        <w:tc>
          <w:tcPr>
            <w:tcW w:w="977" w:type="dxa"/>
            <w:vAlign w:val="center"/>
          </w:tcPr>
          <w:p>
            <w:pPr>
              <w:jc w:val="center"/>
              <w:rPr>
                <w:rFonts w:ascii="仿宋_GB2312" w:eastAsia="仿宋_GB2312"/>
                <w:color w:val="000000"/>
                <w:kern w:val="0"/>
                <w:sz w:val="24"/>
                <w:szCs w:val="24"/>
              </w:rPr>
            </w:pPr>
          </w:p>
        </w:tc>
        <w:tc>
          <w:tcPr>
            <w:tcW w:w="1200" w:type="dxa"/>
            <w:gridSpan w:val="2"/>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文化程度</w:t>
            </w:r>
          </w:p>
        </w:tc>
        <w:tc>
          <w:tcPr>
            <w:tcW w:w="867" w:type="dxa"/>
            <w:vAlign w:val="center"/>
          </w:tcPr>
          <w:p>
            <w:pPr>
              <w:jc w:val="center"/>
              <w:rPr>
                <w:rFonts w:ascii="仿宋_GB2312" w:eastAsia="仿宋_GB2312"/>
                <w:color w:val="000000"/>
                <w:kern w:val="0"/>
                <w:sz w:val="24"/>
                <w:szCs w:val="24"/>
              </w:rPr>
            </w:pPr>
          </w:p>
        </w:tc>
        <w:tc>
          <w:tcPr>
            <w:tcW w:w="1381" w:type="dxa"/>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现岗位</w:t>
            </w:r>
          </w:p>
          <w:p>
            <w:pPr>
              <w:jc w:val="center"/>
              <w:rPr>
                <w:rFonts w:ascii="仿宋_GB2312" w:eastAsia="仿宋_GB2312"/>
                <w:color w:val="000000"/>
                <w:kern w:val="0"/>
                <w:sz w:val="24"/>
                <w:szCs w:val="24"/>
              </w:rPr>
            </w:pPr>
            <w:r>
              <w:rPr>
                <w:rFonts w:hint="eastAsia" w:ascii="仿宋_GB2312" w:eastAsia="仿宋_GB2312"/>
                <w:color w:val="000000"/>
                <w:kern w:val="0"/>
                <w:sz w:val="24"/>
                <w:szCs w:val="24"/>
              </w:rPr>
              <w:t>工种</w:t>
            </w:r>
          </w:p>
        </w:tc>
        <w:tc>
          <w:tcPr>
            <w:tcW w:w="952" w:type="dxa"/>
            <w:vAlign w:val="center"/>
          </w:tcPr>
          <w:p>
            <w:pPr>
              <w:jc w:val="center"/>
              <w:rPr>
                <w:rFonts w:ascii="仿宋_GB2312" w:eastAsia="仿宋_GB2312"/>
                <w:color w:val="000000"/>
                <w:kern w:val="0"/>
                <w:sz w:val="24"/>
                <w:szCs w:val="24"/>
              </w:rPr>
            </w:pPr>
          </w:p>
        </w:tc>
        <w:tc>
          <w:tcPr>
            <w:tcW w:w="1706" w:type="dxa"/>
            <w:vMerge w:val="continue"/>
            <w:vAlign w:val="center"/>
          </w:tcPr>
          <w:p>
            <w:pPr>
              <w:jc w:val="center"/>
              <w:rPr>
                <w:rFonts w:ascii="仿宋_GB2312" w:eastAsia="仿宋_GB2312"/>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62" w:hRule="atLeast"/>
          <w:jc w:val="center"/>
        </w:trPr>
        <w:tc>
          <w:tcPr>
            <w:tcW w:w="1761" w:type="dxa"/>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从事本工种</w:t>
            </w:r>
          </w:p>
          <w:p>
            <w:pPr>
              <w:jc w:val="center"/>
              <w:rPr>
                <w:rFonts w:ascii="仿宋_GB2312" w:eastAsia="仿宋_GB2312"/>
                <w:color w:val="000000"/>
                <w:kern w:val="0"/>
                <w:sz w:val="24"/>
                <w:szCs w:val="24"/>
              </w:rPr>
            </w:pPr>
            <w:r>
              <w:rPr>
                <w:rFonts w:hint="eastAsia" w:ascii="仿宋_GB2312" w:eastAsia="仿宋_GB2312"/>
                <w:color w:val="000000"/>
                <w:kern w:val="0"/>
                <w:sz w:val="24"/>
                <w:szCs w:val="24"/>
              </w:rPr>
              <w:t>工作年限</w:t>
            </w:r>
          </w:p>
        </w:tc>
        <w:tc>
          <w:tcPr>
            <w:tcW w:w="1384" w:type="dxa"/>
            <w:gridSpan w:val="2"/>
            <w:vAlign w:val="center"/>
          </w:tcPr>
          <w:p>
            <w:pPr>
              <w:jc w:val="center"/>
              <w:rPr>
                <w:rFonts w:ascii="仿宋_GB2312" w:eastAsia="仿宋_GB2312"/>
                <w:color w:val="000000"/>
                <w:kern w:val="0"/>
                <w:sz w:val="24"/>
                <w:szCs w:val="24"/>
              </w:rPr>
            </w:pPr>
          </w:p>
        </w:tc>
        <w:tc>
          <w:tcPr>
            <w:tcW w:w="1660" w:type="dxa"/>
            <w:gridSpan w:val="2"/>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取得高级工</w:t>
            </w: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岗位证书时间</w:t>
            </w:r>
          </w:p>
        </w:tc>
        <w:tc>
          <w:tcPr>
            <w:tcW w:w="2333" w:type="dxa"/>
            <w:gridSpan w:val="2"/>
            <w:vAlign w:val="center"/>
          </w:tcPr>
          <w:p>
            <w:pPr>
              <w:jc w:val="center"/>
              <w:rPr>
                <w:rFonts w:ascii="仿宋_GB2312" w:eastAsia="仿宋_GB2312"/>
                <w:color w:val="000000"/>
                <w:kern w:val="0"/>
                <w:sz w:val="24"/>
                <w:szCs w:val="24"/>
              </w:rPr>
            </w:pPr>
          </w:p>
        </w:tc>
        <w:tc>
          <w:tcPr>
            <w:tcW w:w="1706" w:type="dxa"/>
            <w:vMerge w:val="continue"/>
            <w:vAlign w:val="center"/>
          </w:tcPr>
          <w:p>
            <w:pPr>
              <w:jc w:val="center"/>
              <w:rPr>
                <w:rFonts w:ascii="仿宋_GB2312" w:eastAsia="仿宋_GB2312"/>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86" w:hRule="atLeast"/>
          <w:jc w:val="center"/>
        </w:trPr>
        <w:tc>
          <w:tcPr>
            <w:tcW w:w="1761" w:type="dxa"/>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申报技师工种</w:t>
            </w:r>
          </w:p>
        </w:tc>
        <w:tc>
          <w:tcPr>
            <w:tcW w:w="5377" w:type="dxa"/>
            <w:gridSpan w:val="6"/>
            <w:vAlign w:val="center"/>
          </w:tcPr>
          <w:p>
            <w:pPr>
              <w:jc w:val="center"/>
              <w:rPr>
                <w:rFonts w:ascii="仿宋_GB2312" w:eastAsia="仿宋_GB2312"/>
                <w:color w:val="000000"/>
                <w:kern w:val="0"/>
                <w:sz w:val="24"/>
                <w:szCs w:val="24"/>
              </w:rPr>
            </w:pPr>
          </w:p>
        </w:tc>
        <w:tc>
          <w:tcPr>
            <w:tcW w:w="1706" w:type="dxa"/>
            <w:vMerge w:val="continue"/>
            <w:vAlign w:val="center"/>
          </w:tcPr>
          <w:p>
            <w:pPr>
              <w:jc w:val="center"/>
              <w:rPr>
                <w:rFonts w:ascii="仿宋_GB2312" w:eastAsia="仿宋_GB2312"/>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23" w:hRule="atLeast"/>
          <w:jc w:val="center"/>
        </w:trPr>
        <w:tc>
          <w:tcPr>
            <w:tcW w:w="1761" w:type="dxa"/>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工作简历</w:t>
            </w:r>
          </w:p>
        </w:tc>
        <w:tc>
          <w:tcPr>
            <w:tcW w:w="7083" w:type="dxa"/>
            <w:gridSpan w:val="7"/>
            <w:vAlign w:val="center"/>
          </w:tcPr>
          <w:p>
            <w:pPr>
              <w:jc w:val="center"/>
              <w:rPr>
                <w:rFonts w:ascii="仿宋_GB2312" w:eastAsia="仿宋_GB2312"/>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54" w:hRule="atLeast"/>
          <w:jc w:val="center"/>
        </w:trPr>
        <w:tc>
          <w:tcPr>
            <w:tcW w:w="1761" w:type="dxa"/>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破格晋升、</w:t>
            </w: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申报条件</w:t>
            </w:r>
          </w:p>
        </w:tc>
        <w:tc>
          <w:tcPr>
            <w:tcW w:w="7083" w:type="dxa"/>
            <w:gridSpan w:val="7"/>
            <w:vAlign w:val="center"/>
          </w:tcPr>
          <w:p>
            <w:pPr>
              <w:jc w:val="center"/>
              <w:rPr>
                <w:rFonts w:ascii="仿宋_GB2312" w:eastAsia="仿宋_GB2312"/>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72" w:hRule="atLeast"/>
          <w:jc w:val="center"/>
        </w:trPr>
        <w:tc>
          <w:tcPr>
            <w:tcW w:w="1761" w:type="dxa"/>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受奖惩情况</w:t>
            </w:r>
          </w:p>
        </w:tc>
        <w:tc>
          <w:tcPr>
            <w:tcW w:w="7083" w:type="dxa"/>
            <w:gridSpan w:val="7"/>
            <w:vAlign w:val="center"/>
          </w:tcPr>
          <w:p>
            <w:pPr>
              <w:jc w:val="center"/>
              <w:rPr>
                <w:rFonts w:ascii="仿宋_GB2312" w:eastAsia="仿宋_GB2312"/>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18" w:hRule="atLeast"/>
          <w:jc w:val="center"/>
        </w:trPr>
        <w:tc>
          <w:tcPr>
            <w:tcW w:w="1761" w:type="dxa"/>
            <w:vMerge w:val="restart"/>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单位填写上年度考核结果和技师资格考评推荐意见</w:t>
            </w:r>
          </w:p>
        </w:tc>
        <w:tc>
          <w:tcPr>
            <w:tcW w:w="1384" w:type="dxa"/>
            <w:gridSpan w:val="2"/>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上年度考核结果</w:t>
            </w:r>
          </w:p>
        </w:tc>
        <w:tc>
          <w:tcPr>
            <w:tcW w:w="5699" w:type="dxa"/>
            <w:gridSpan w:val="5"/>
            <w:vAlign w:val="center"/>
          </w:tcPr>
          <w:p>
            <w:pPr>
              <w:jc w:val="center"/>
              <w:rPr>
                <w:rFonts w:ascii="仿宋_GB2312" w:eastAsia="仿宋_GB2312"/>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6" w:hRule="atLeast"/>
          <w:jc w:val="center"/>
        </w:trPr>
        <w:tc>
          <w:tcPr>
            <w:tcW w:w="1761" w:type="dxa"/>
            <w:vMerge w:val="continue"/>
            <w:vAlign w:val="center"/>
          </w:tcPr>
          <w:p>
            <w:pPr>
              <w:jc w:val="center"/>
              <w:rPr>
                <w:rFonts w:ascii="仿宋_GB2312" w:eastAsia="仿宋_GB2312"/>
                <w:color w:val="000000"/>
                <w:kern w:val="0"/>
                <w:sz w:val="24"/>
                <w:szCs w:val="24"/>
              </w:rPr>
            </w:pPr>
          </w:p>
        </w:tc>
        <w:tc>
          <w:tcPr>
            <w:tcW w:w="1384" w:type="dxa"/>
            <w:gridSpan w:val="2"/>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技师资格考评推荐意见</w:t>
            </w:r>
          </w:p>
        </w:tc>
        <w:tc>
          <w:tcPr>
            <w:tcW w:w="5699" w:type="dxa"/>
            <w:gridSpan w:val="5"/>
            <w:vAlign w:val="center"/>
          </w:tcPr>
          <w:p>
            <w:pPr>
              <w:jc w:val="center"/>
              <w:rPr>
                <w:rFonts w:ascii="仿宋_GB2312" w:eastAsia="仿宋_GB2312"/>
                <w:color w:val="000000"/>
                <w:kern w:val="0"/>
                <w:sz w:val="24"/>
                <w:szCs w:val="24"/>
              </w:rPr>
            </w:pPr>
          </w:p>
          <w:p>
            <w:pPr>
              <w:spacing w:line="400" w:lineRule="exact"/>
              <w:jc w:val="center"/>
              <w:rPr>
                <w:rFonts w:ascii="仿宋_GB2312" w:eastAsia="仿宋_GB2312"/>
                <w:color w:val="000000"/>
                <w:kern w:val="0"/>
                <w:sz w:val="24"/>
                <w:szCs w:val="24"/>
              </w:rPr>
            </w:pP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（盖章）</w:t>
            </w:r>
          </w:p>
          <w:p>
            <w:pPr>
              <w:spacing w:line="400" w:lineRule="exact"/>
              <w:jc w:val="center"/>
              <w:rPr>
                <w:rFonts w:ascii="仿宋_GB2312" w:eastAsia="仿宋_GB2312"/>
                <w:color w:val="000000"/>
                <w:kern w:val="0"/>
                <w:sz w:val="24"/>
                <w:szCs w:val="24"/>
              </w:rPr>
            </w:pP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年</w:t>
            </w: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月</w:t>
            </w: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04" w:hRule="atLeast"/>
          <w:jc w:val="center"/>
        </w:trPr>
        <w:tc>
          <w:tcPr>
            <w:tcW w:w="1761" w:type="dxa"/>
            <w:tcBorders>
              <w:bottom w:val="single" w:color="000000" w:sz="12" w:space="0"/>
            </w:tcBorders>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县（区）人社局或主管单位意见</w:t>
            </w:r>
          </w:p>
        </w:tc>
        <w:tc>
          <w:tcPr>
            <w:tcW w:w="7083" w:type="dxa"/>
            <w:gridSpan w:val="7"/>
            <w:tcBorders>
              <w:bottom w:val="single" w:color="000000" w:sz="12" w:space="0"/>
            </w:tcBorders>
            <w:vAlign w:val="center"/>
          </w:tcPr>
          <w:p>
            <w:pPr>
              <w:jc w:val="center"/>
              <w:rPr>
                <w:rFonts w:ascii="仿宋_GB2312" w:eastAsia="仿宋_GB2312"/>
                <w:color w:val="000000"/>
                <w:kern w:val="0"/>
                <w:sz w:val="24"/>
                <w:szCs w:val="24"/>
              </w:rPr>
            </w:pPr>
          </w:p>
          <w:p>
            <w:pPr>
              <w:jc w:val="center"/>
              <w:rPr>
                <w:rFonts w:ascii="仿宋_GB2312" w:eastAsia="仿宋_GB2312"/>
                <w:color w:val="000000"/>
                <w:kern w:val="0"/>
                <w:sz w:val="24"/>
                <w:szCs w:val="24"/>
              </w:rPr>
            </w:pPr>
          </w:p>
          <w:p>
            <w:pPr>
              <w:jc w:val="center"/>
              <w:rPr>
                <w:rFonts w:ascii="仿宋_GB2312" w:eastAsia="仿宋_GB2312"/>
                <w:color w:val="000000"/>
                <w:kern w:val="0"/>
                <w:sz w:val="24"/>
                <w:szCs w:val="24"/>
              </w:rPr>
            </w:pP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（盖章）</w:t>
            </w:r>
          </w:p>
          <w:p>
            <w:pPr>
              <w:jc w:val="center"/>
              <w:rPr>
                <w:rFonts w:ascii="仿宋_GB2312" w:eastAsia="仿宋_GB2312"/>
                <w:color w:val="000000"/>
                <w:kern w:val="0"/>
                <w:sz w:val="28"/>
                <w:szCs w:val="28"/>
              </w:rPr>
            </w:pP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年</w:t>
            </w: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月</w:t>
            </w: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日</w:t>
            </w:r>
          </w:p>
        </w:tc>
      </w:tr>
    </w:tbl>
    <w:p>
      <w:pPr>
        <w:wordWrap w:val="0"/>
        <w:topLinePunct/>
        <w:spacing w:line="594" w:lineRule="exact"/>
        <w:rPr>
          <w:rFonts w:ascii="黑体" w:hAnsi="黑体" w:eastAsia="黑体"/>
          <w:color w:val="000000"/>
          <w:sz w:val="32"/>
          <w:szCs w:val="32"/>
        </w:rPr>
      </w:pPr>
      <w:r>
        <w:rPr>
          <w:rFonts w:ascii="黑体" w:hAnsi="黑体" w:eastAsia="黑体"/>
          <w:color w:val="000000"/>
          <w:sz w:val="32"/>
          <w:szCs w:val="32"/>
        </w:rPr>
        <w:br w:type="page"/>
      </w:r>
      <w:r>
        <w:rPr>
          <w:rFonts w:hint="eastAsia" w:ascii="黑体" w:hAnsi="黑体" w:eastAsia="黑体"/>
          <w:color w:val="000000"/>
          <w:sz w:val="32"/>
          <w:szCs w:val="32"/>
        </w:rPr>
        <w:t>附件</w:t>
      </w:r>
      <w:r>
        <w:rPr>
          <w:rFonts w:ascii="黑体" w:hAnsi="黑体" w:eastAsia="黑体"/>
          <w:color w:val="000000"/>
          <w:sz w:val="32"/>
          <w:szCs w:val="32"/>
        </w:rPr>
        <w:t>5</w:t>
      </w:r>
    </w:p>
    <w:p>
      <w:pPr>
        <w:topLinePunct/>
        <w:spacing w:beforeLines="100" w:afterLines="50" w:line="594" w:lineRule="exact"/>
        <w:jc w:val="center"/>
        <w:rPr>
          <w:rFonts w:hint="eastAsia" w:ascii="黑体" w:hAnsi="黑体" w:eastAsia="黑体" w:cs="黑体"/>
          <w:color w:val="000000"/>
          <w:sz w:val="44"/>
          <w:szCs w:val="44"/>
        </w:rPr>
      </w:pPr>
      <w:r>
        <w:rPr>
          <w:rFonts w:hint="eastAsia" w:ascii="黑体" w:hAnsi="黑体" w:eastAsia="黑体" w:cs="黑体"/>
          <w:color w:val="000000"/>
          <w:sz w:val="44"/>
          <w:szCs w:val="44"/>
        </w:rPr>
        <w:t>陕西省机关事业单位</w:t>
      </w:r>
      <w:r>
        <w:rPr>
          <w:rFonts w:hint="eastAsia" w:ascii="黑体" w:hAnsi="黑体" w:eastAsia="黑体" w:cs="黑体"/>
          <w:color w:val="000000"/>
          <w:sz w:val="44"/>
          <w:szCs w:val="44"/>
        </w:rPr>
        <w:br w:type="textWrapping"/>
      </w:r>
      <w:r>
        <w:rPr>
          <w:rFonts w:hint="eastAsia" w:ascii="黑体" w:hAnsi="黑体" w:eastAsia="黑体" w:cs="黑体"/>
          <w:color w:val="000000"/>
          <w:sz w:val="44"/>
          <w:szCs w:val="44"/>
        </w:rPr>
        <w:t>工人技术等级岗位技师资格考评合格表</w:t>
      </w:r>
    </w:p>
    <w:p>
      <w:pPr>
        <w:topLinePunct/>
        <w:spacing w:beforeLines="30" w:afterLines="30" w:line="400" w:lineRule="exact"/>
        <w:rPr>
          <w:rFonts w:ascii="仿宋_GB2312" w:eastAsia="仿宋_GB2312"/>
          <w:color w:val="000000"/>
          <w:sz w:val="24"/>
          <w:szCs w:val="24"/>
        </w:rPr>
      </w:pPr>
      <w:r>
        <w:rPr>
          <w:rFonts w:hint="eastAsia" w:ascii="仿宋_GB2312" w:eastAsia="仿宋_GB2312"/>
          <w:color w:val="000000"/>
          <w:sz w:val="24"/>
          <w:szCs w:val="24"/>
        </w:rPr>
        <w:t>单位：</w:t>
      </w:r>
    </w:p>
    <w:tbl>
      <w:tblPr>
        <w:tblStyle w:val="7"/>
        <w:tblW w:w="8845"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249"/>
        <w:gridCol w:w="767"/>
        <w:gridCol w:w="115"/>
        <w:gridCol w:w="717"/>
        <w:gridCol w:w="815"/>
        <w:gridCol w:w="228"/>
        <w:gridCol w:w="644"/>
        <w:gridCol w:w="124"/>
        <w:gridCol w:w="879"/>
        <w:gridCol w:w="953"/>
        <w:gridCol w:w="625"/>
        <w:gridCol w:w="368"/>
        <w:gridCol w:w="136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95" w:hRule="atLeast"/>
          <w:jc w:val="center"/>
        </w:trPr>
        <w:tc>
          <w:tcPr>
            <w:tcW w:w="1249" w:type="dxa"/>
            <w:tcBorders>
              <w:top w:val="single" w:color="000000" w:sz="12" w:space="0"/>
            </w:tcBorders>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姓名</w:t>
            </w:r>
          </w:p>
        </w:tc>
        <w:tc>
          <w:tcPr>
            <w:tcW w:w="882" w:type="dxa"/>
            <w:gridSpan w:val="2"/>
            <w:tcBorders>
              <w:top w:val="single" w:color="000000" w:sz="12" w:space="0"/>
            </w:tcBorders>
            <w:vAlign w:val="center"/>
          </w:tcPr>
          <w:p>
            <w:pPr>
              <w:jc w:val="center"/>
              <w:rPr>
                <w:rFonts w:ascii="仿宋_GB2312" w:eastAsia="仿宋_GB2312"/>
                <w:color w:val="000000"/>
                <w:kern w:val="0"/>
                <w:sz w:val="24"/>
                <w:szCs w:val="24"/>
              </w:rPr>
            </w:pPr>
          </w:p>
        </w:tc>
        <w:tc>
          <w:tcPr>
            <w:tcW w:w="717" w:type="dxa"/>
            <w:tcBorders>
              <w:top w:val="single" w:color="000000" w:sz="12" w:space="0"/>
            </w:tcBorders>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性别</w:t>
            </w:r>
          </w:p>
        </w:tc>
        <w:tc>
          <w:tcPr>
            <w:tcW w:w="1043" w:type="dxa"/>
            <w:gridSpan w:val="2"/>
            <w:tcBorders>
              <w:top w:val="single" w:color="000000" w:sz="12" w:space="0"/>
            </w:tcBorders>
            <w:vAlign w:val="center"/>
          </w:tcPr>
          <w:p>
            <w:pPr>
              <w:jc w:val="center"/>
              <w:rPr>
                <w:rFonts w:ascii="仿宋_GB2312" w:eastAsia="仿宋_GB2312"/>
                <w:color w:val="000000"/>
                <w:kern w:val="0"/>
                <w:sz w:val="24"/>
                <w:szCs w:val="24"/>
              </w:rPr>
            </w:pPr>
          </w:p>
        </w:tc>
        <w:tc>
          <w:tcPr>
            <w:tcW w:w="768" w:type="dxa"/>
            <w:gridSpan w:val="2"/>
            <w:tcBorders>
              <w:top w:val="single" w:color="000000" w:sz="12" w:space="0"/>
            </w:tcBorders>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考核工种</w:t>
            </w:r>
          </w:p>
        </w:tc>
        <w:tc>
          <w:tcPr>
            <w:tcW w:w="2457" w:type="dxa"/>
            <w:gridSpan w:val="3"/>
            <w:tcBorders>
              <w:top w:val="single" w:color="000000" w:sz="12" w:space="0"/>
            </w:tcBorders>
            <w:vAlign w:val="center"/>
          </w:tcPr>
          <w:p>
            <w:pPr>
              <w:jc w:val="center"/>
              <w:rPr>
                <w:rFonts w:ascii="仿宋_GB2312" w:eastAsia="仿宋_GB2312"/>
                <w:color w:val="000000"/>
                <w:kern w:val="0"/>
                <w:sz w:val="24"/>
                <w:szCs w:val="24"/>
              </w:rPr>
            </w:pPr>
          </w:p>
        </w:tc>
        <w:tc>
          <w:tcPr>
            <w:tcW w:w="1729" w:type="dxa"/>
            <w:gridSpan w:val="2"/>
            <w:vMerge w:val="restart"/>
            <w:tcBorders>
              <w:top w:val="single" w:color="000000" w:sz="12" w:space="0"/>
            </w:tcBorders>
          </w:tcPr>
          <w:p>
            <w:pPr>
              <w:jc w:val="center"/>
              <w:rPr>
                <w:rFonts w:ascii="仿宋_GB2312" w:eastAsia="仿宋_GB2312"/>
                <w:color w:val="000000"/>
                <w:kern w:val="0"/>
                <w:sz w:val="24"/>
                <w:szCs w:val="24"/>
              </w:rPr>
            </w:pPr>
          </w:p>
          <w:p>
            <w:pPr>
              <w:jc w:val="center"/>
              <w:rPr>
                <w:rFonts w:ascii="仿宋_GB2312" w:eastAsia="仿宋_GB2312"/>
                <w:color w:val="000000"/>
                <w:kern w:val="0"/>
                <w:sz w:val="24"/>
                <w:szCs w:val="24"/>
              </w:rPr>
            </w:pPr>
          </w:p>
          <w:p>
            <w:pPr>
              <w:jc w:val="center"/>
              <w:rPr>
                <w:rFonts w:ascii="仿宋_GB2312" w:eastAsia="仿宋_GB2312"/>
                <w:color w:val="000000"/>
                <w:kern w:val="0"/>
                <w:sz w:val="24"/>
                <w:szCs w:val="24"/>
              </w:rPr>
            </w:pPr>
          </w:p>
          <w:p>
            <w:pPr>
              <w:jc w:val="center"/>
              <w:rPr>
                <w:rFonts w:ascii="仿宋_GB2312" w:eastAsia="仿宋_GB2312"/>
                <w:color w:val="000000"/>
                <w:kern w:val="0"/>
                <w:sz w:val="24"/>
                <w:szCs w:val="24"/>
              </w:rPr>
            </w:pPr>
            <w:r>
              <w:rPr>
                <w:rFonts w:hint="eastAsia" w:ascii="仿宋_GB2312" w:eastAsia="仿宋_GB2312"/>
                <w:color w:val="000000"/>
                <w:kern w:val="0"/>
                <w:sz w:val="24"/>
                <w:szCs w:val="24"/>
              </w:rPr>
              <w:t>照片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1249" w:type="dxa"/>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身份证号</w:t>
            </w:r>
          </w:p>
        </w:tc>
        <w:tc>
          <w:tcPr>
            <w:tcW w:w="5867" w:type="dxa"/>
            <w:gridSpan w:val="10"/>
            <w:vAlign w:val="center"/>
          </w:tcPr>
          <w:p>
            <w:pPr>
              <w:jc w:val="center"/>
              <w:rPr>
                <w:rFonts w:ascii="仿宋_GB2312" w:eastAsia="仿宋_GB2312"/>
                <w:color w:val="000000"/>
                <w:kern w:val="0"/>
                <w:sz w:val="24"/>
                <w:szCs w:val="24"/>
              </w:rPr>
            </w:pPr>
          </w:p>
        </w:tc>
        <w:tc>
          <w:tcPr>
            <w:tcW w:w="1729" w:type="dxa"/>
            <w:gridSpan w:val="2"/>
            <w:vMerge w:val="continue"/>
          </w:tcPr>
          <w:p>
            <w:pPr>
              <w:jc w:val="center"/>
              <w:rPr>
                <w:rFonts w:ascii="仿宋_GB2312" w:eastAsia="仿宋_GB2312"/>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1249" w:type="dxa"/>
            <w:vMerge w:val="restart"/>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考核成绩</w:t>
            </w:r>
          </w:p>
        </w:tc>
        <w:tc>
          <w:tcPr>
            <w:tcW w:w="1599" w:type="dxa"/>
            <w:gridSpan w:val="3"/>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职业道德</w:t>
            </w:r>
          </w:p>
        </w:tc>
        <w:tc>
          <w:tcPr>
            <w:tcW w:w="1811" w:type="dxa"/>
            <w:gridSpan w:val="4"/>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专业理论</w:t>
            </w:r>
          </w:p>
        </w:tc>
        <w:tc>
          <w:tcPr>
            <w:tcW w:w="2457" w:type="dxa"/>
            <w:gridSpan w:val="3"/>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操作技能</w:t>
            </w:r>
          </w:p>
        </w:tc>
        <w:tc>
          <w:tcPr>
            <w:tcW w:w="1729" w:type="dxa"/>
            <w:gridSpan w:val="2"/>
            <w:vMerge w:val="continue"/>
          </w:tcPr>
          <w:p>
            <w:pPr>
              <w:jc w:val="center"/>
              <w:rPr>
                <w:rFonts w:ascii="仿宋_GB2312" w:eastAsia="仿宋_GB2312"/>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1249" w:type="dxa"/>
            <w:vMerge w:val="continue"/>
            <w:vAlign w:val="center"/>
          </w:tcPr>
          <w:p>
            <w:pPr>
              <w:jc w:val="center"/>
              <w:rPr>
                <w:rFonts w:ascii="仿宋_GB2312" w:eastAsia="仿宋_GB2312"/>
                <w:color w:val="000000"/>
                <w:kern w:val="0"/>
                <w:sz w:val="24"/>
                <w:szCs w:val="24"/>
              </w:rPr>
            </w:pPr>
          </w:p>
        </w:tc>
        <w:tc>
          <w:tcPr>
            <w:tcW w:w="882" w:type="dxa"/>
            <w:gridSpan w:val="2"/>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成绩</w:t>
            </w:r>
          </w:p>
        </w:tc>
        <w:tc>
          <w:tcPr>
            <w:tcW w:w="717" w:type="dxa"/>
            <w:vAlign w:val="center"/>
          </w:tcPr>
          <w:p>
            <w:pPr>
              <w:jc w:val="center"/>
              <w:rPr>
                <w:rFonts w:ascii="仿宋_GB2312" w:eastAsia="仿宋_GB2312"/>
                <w:color w:val="000000"/>
                <w:kern w:val="0"/>
                <w:sz w:val="24"/>
                <w:szCs w:val="24"/>
              </w:rPr>
            </w:pPr>
          </w:p>
        </w:tc>
        <w:tc>
          <w:tcPr>
            <w:tcW w:w="1043" w:type="dxa"/>
            <w:gridSpan w:val="2"/>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成绩</w:t>
            </w:r>
          </w:p>
        </w:tc>
        <w:tc>
          <w:tcPr>
            <w:tcW w:w="768" w:type="dxa"/>
            <w:gridSpan w:val="2"/>
            <w:vAlign w:val="center"/>
          </w:tcPr>
          <w:p>
            <w:pPr>
              <w:jc w:val="center"/>
              <w:rPr>
                <w:rFonts w:ascii="仿宋_GB2312" w:eastAsia="仿宋_GB2312"/>
                <w:color w:val="000000"/>
                <w:kern w:val="0"/>
                <w:sz w:val="24"/>
                <w:szCs w:val="24"/>
              </w:rPr>
            </w:pPr>
          </w:p>
        </w:tc>
        <w:tc>
          <w:tcPr>
            <w:tcW w:w="879" w:type="dxa"/>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成绩</w:t>
            </w:r>
          </w:p>
        </w:tc>
        <w:tc>
          <w:tcPr>
            <w:tcW w:w="1578" w:type="dxa"/>
            <w:gridSpan w:val="2"/>
            <w:vAlign w:val="center"/>
          </w:tcPr>
          <w:p>
            <w:pPr>
              <w:jc w:val="center"/>
              <w:rPr>
                <w:rFonts w:ascii="仿宋_GB2312" w:eastAsia="仿宋_GB2312"/>
                <w:color w:val="000000"/>
                <w:kern w:val="0"/>
                <w:sz w:val="24"/>
                <w:szCs w:val="24"/>
              </w:rPr>
            </w:pPr>
          </w:p>
        </w:tc>
        <w:tc>
          <w:tcPr>
            <w:tcW w:w="1729" w:type="dxa"/>
            <w:gridSpan w:val="2"/>
            <w:vMerge w:val="continue"/>
          </w:tcPr>
          <w:p>
            <w:pPr>
              <w:jc w:val="center"/>
              <w:rPr>
                <w:rFonts w:ascii="仿宋_GB2312" w:eastAsia="仿宋_GB2312"/>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92" w:hRule="atLeast"/>
          <w:jc w:val="center"/>
        </w:trPr>
        <w:tc>
          <w:tcPr>
            <w:tcW w:w="1249" w:type="dxa"/>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考核部门意见</w:t>
            </w:r>
          </w:p>
        </w:tc>
        <w:tc>
          <w:tcPr>
            <w:tcW w:w="7596" w:type="dxa"/>
            <w:gridSpan w:val="12"/>
            <w:vAlign w:val="center"/>
          </w:tcPr>
          <w:p>
            <w:pPr>
              <w:jc w:val="center"/>
              <w:rPr>
                <w:rFonts w:ascii="仿宋_GB2312" w:eastAsia="仿宋_GB2312"/>
                <w:color w:val="000000"/>
                <w:kern w:val="0"/>
                <w:sz w:val="24"/>
                <w:szCs w:val="24"/>
              </w:rPr>
            </w:pPr>
          </w:p>
          <w:p>
            <w:pPr>
              <w:jc w:val="center"/>
              <w:rPr>
                <w:rFonts w:ascii="仿宋_GB2312" w:eastAsia="仿宋_GB2312"/>
                <w:color w:val="000000"/>
                <w:kern w:val="0"/>
                <w:sz w:val="24"/>
                <w:szCs w:val="24"/>
              </w:rPr>
            </w:pPr>
          </w:p>
          <w:p>
            <w:pPr>
              <w:spacing w:line="400" w:lineRule="exact"/>
              <w:jc w:val="center"/>
              <w:rPr>
                <w:rFonts w:ascii="仿宋_GB2312" w:eastAsia="仿宋_GB2312"/>
                <w:color w:val="000000"/>
                <w:kern w:val="0"/>
                <w:sz w:val="24"/>
                <w:szCs w:val="24"/>
              </w:rPr>
            </w:pPr>
            <w:r>
              <w:rPr>
                <w:rFonts w:hint="eastAsia" w:ascii="仿宋_GB2312" w:eastAsia="仿宋_GB2312"/>
                <w:color w:val="000000"/>
                <w:kern w:val="0"/>
                <w:sz w:val="24"/>
                <w:szCs w:val="24"/>
              </w:rPr>
              <w:t>考核单位（盖章）</w:t>
            </w:r>
          </w:p>
          <w:p>
            <w:pPr>
              <w:spacing w:line="400" w:lineRule="exact"/>
              <w:jc w:val="center"/>
              <w:rPr>
                <w:rFonts w:ascii="仿宋_GB2312" w:eastAsia="仿宋_GB2312"/>
                <w:color w:val="000000"/>
                <w:kern w:val="0"/>
                <w:sz w:val="24"/>
                <w:szCs w:val="24"/>
              </w:rPr>
            </w:pP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年</w:t>
            </w: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月</w:t>
            </w: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322" w:hRule="atLeast"/>
          <w:jc w:val="center"/>
        </w:trPr>
        <w:tc>
          <w:tcPr>
            <w:tcW w:w="1249" w:type="dxa"/>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市人社部门意见</w:t>
            </w:r>
          </w:p>
        </w:tc>
        <w:tc>
          <w:tcPr>
            <w:tcW w:w="7596" w:type="dxa"/>
            <w:gridSpan w:val="12"/>
            <w:vAlign w:val="center"/>
          </w:tcPr>
          <w:p>
            <w:pPr>
              <w:jc w:val="center"/>
              <w:rPr>
                <w:rFonts w:ascii="仿宋_GB2312" w:eastAsia="仿宋_GB2312"/>
                <w:color w:val="000000"/>
                <w:kern w:val="0"/>
                <w:sz w:val="24"/>
                <w:szCs w:val="24"/>
              </w:rPr>
            </w:pPr>
          </w:p>
          <w:p>
            <w:pPr>
              <w:jc w:val="center"/>
              <w:rPr>
                <w:rFonts w:ascii="仿宋_GB2312" w:eastAsia="仿宋_GB2312"/>
                <w:color w:val="000000"/>
                <w:kern w:val="0"/>
                <w:sz w:val="24"/>
                <w:szCs w:val="24"/>
              </w:rPr>
            </w:pPr>
          </w:p>
          <w:p>
            <w:pPr>
              <w:spacing w:line="400" w:lineRule="exact"/>
              <w:jc w:val="center"/>
              <w:rPr>
                <w:rFonts w:ascii="仿宋_GB2312" w:eastAsia="仿宋_GB2312"/>
                <w:color w:val="000000"/>
                <w:kern w:val="0"/>
                <w:sz w:val="24"/>
                <w:szCs w:val="24"/>
              </w:rPr>
            </w:pPr>
            <w:r>
              <w:rPr>
                <w:rFonts w:hint="eastAsia" w:ascii="仿宋_GB2312" w:eastAsia="仿宋_GB2312"/>
                <w:color w:val="000000"/>
                <w:kern w:val="0"/>
                <w:sz w:val="24"/>
                <w:szCs w:val="24"/>
              </w:rPr>
              <w:t>（盖章）</w:t>
            </w:r>
          </w:p>
          <w:p>
            <w:pPr>
              <w:spacing w:line="400" w:lineRule="exact"/>
              <w:jc w:val="center"/>
              <w:rPr>
                <w:rFonts w:ascii="仿宋_GB2312" w:eastAsia="仿宋_GB2312"/>
                <w:color w:val="000000"/>
                <w:kern w:val="0"/>
                <w:sz w:val="24"/>
                <w:szCs w:val="24"/>
              </w:rPr>
            </w:pP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年月</w:t>
            </w: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249" w:type="dxa"/>
            <w:vMerge w:val="restart"/>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专业考</w:t>
            </w:r>
          </w:p>
          <w:p>
            <w:pPr>
              <w:jc w:val="center"/>
              <w:rPr>
                <w:rFonts w:ascii="仿宋_GB2312" w:eastAsia="仿宋_GB2312"/>
                <w:color w:val="000000"/>
                <w:kern w:val="0"/>
                <w:sz w:val="24"/>
                <w:szCs w:val="24"/>
              </w:rPr>
            </w:pPr>
            <w:r>
              <w:rPr>
                <w:rFonts w:hint="eastAsia" w:ascii="仿宋_GB2312" w:eastAsia="仿宋_GB2312"/>
                <w:color w:val="000000"/>
                <w:kern w:val="0"/>
                <w:sz w:val="24"/>
                <w:szCs w:val="24"/>
              </w:rPr>
              <w:t>评组评</w:t>
            </w:r>
          </w:p>
          <w:p>
            <w:pPr>
              <w:jc w:val="center"/>
              <w:rPr>
                <w:rFonts w:ascii="仿宋_GB2312" w:eastAsia="仿宋_GB2312"/>
                <w:color w:val="000000"/>
                <w:kern w:val="0"/>
                <w:sz w:val="24"/>
                <w:szCs w:val="24"/>
              </w:rPr>
            </w:pPr>
            <w:r>
              <w:rPr>
                <w:rFonts w:hint="eastAsia" w:ascii="仿宋_GB2312" w:eastAsia="仿宋_GB2312"/>
                <w:color w:val="000000"/>
                <w:kern w:val="0"/>
                <w:sz w:val="24"/>
                <w:szCs w:val="24"/>
              </w:rPr>
              <w:t>审意见</w:t>
            </w:r>
          </w:p>
        </w:tc>
        <w:tc>
          <w:tcPr>
            <w:tcW w:w="767" w:type="dxa"/>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应到人数</w:t>
            </w:r>
          </w:p>
        </w:tc>
        <w:tc>
          <w:tcPr>
            <w:tcW w:w="832" w:type="dxa"/>
            <w:gridSpan w:val="2"/>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实到人数</w:t>
            </w:r>
          </w:p>
        </w:tc>
        <w:tc>
          <w:tcPr>
            <w:tcW w:w="5997" w:type="dxa"/>
            <w:gridSpan w:val="9"/>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表决结果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1249" w:type="dxa"/>
            <w:vMerge w:val="continue"/>
            <w:vAlign w:val="center"/>
          </w:tcPr>
          <w:p>
            <w:pPr>
              <w:jc w:val="center"/>
              <w:rPr>
                <w:rFonts w:ascii="仿宋_GB2312" w:eastAsia="仿宋_GB2312"/>
                <w:color w:val="000000"/>
                <w:kern w:val="0"/>
                <w:sz w:val="24"/>
                <w:szCs w:val="24"/>
              </w:rPr>
            </w:pPr>
          </w:p>
        </w:tc>
        <w:tc>
          <w:tcPr>
            <w:tcW w:w="767" w:type="dxa"/>
            <w:vAlign w:val="center"/>
          </w:tcPr>
          <w:p>
            <w:pPr>
              <w:jc w:val="center"/>
              <w:rPr>
                <w:rFonts w:ascii="仿宋_GB2312" w:eastAsia="仿宋_GB2312"/>
                <w:color w:val="000000"/>
                <w:kern w:val="0"/>
                <w:sz w:val="24"/>
                <w:szCs w:val="24"/>
              </w:rPr>
            </w:pPr>
          </w:p>
        </w:tc>
        <w:tc>
          <w:tcPr>
            <w:tcW w:w="832" w:type="dxa"/>
            <w:gridSpan w:val="2"/>
            <w:vAlign w:val="center"/>
          </w:tcPr>
          <w:p>
            <w:pPr>
              <w:jc w:val="center"/>
              <w:rPr>
                <w:rFonts w:ascii="仿宋_GB2312" w:eastAsia="仿宋_GB2312"/>
                <w:color w:val="000000"/>
                <w:kern w:val="0"/>
                <w:sz w:val="24"/>
                <w:szCs w:val="24"/>
              </w:rPr>
            </w:pPr>
          </w:p>
        </w:tc>
        <w:tc>
          <w:tcPr>
            <w:tcW w:w="815" w:type="dxa"/>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同意</w:t>
            </w: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人数</w:t>
            </w:r>
          </w:p>
        </w:tc>
        <w:tc>
          <w:tcPr>
            <w:tcW w:w="872" w:type="dxa"/>
            <w:gridSpan w:val="2"/>
            <w:vAlign w:val="center"/>
          </w:tcPr>
          <w:p>
            <w:pPr>
              <w:jc w:val="center"/>
              <w:rPr>
                <w:rFonts w:ascii="仿宋_GB2312" w:eastAsia="仿宋_GB2312"/>
                <w:color w:val="000000"/>
                <w:kern w:val="0"/>
                <w:sz w:val="24"/>
                <w:szCs w:val="24"/>
              </w:rPr>
            </w:pPr>
          </w:p>
        </w:tc>
        <w:tc>
          <w:tcPr>
            <w:tcW w:w="1003" w:type="dxa"/>
            <w:gridSpan w:val="2"/>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不同意人数</w:t>
            </w:r>
          </w:p>
        </w:tc>
        <w:tc>
          <w:tcPr>
            <w:tcW w:w="953" w:type="dxa"/>
            <w:vAlign w:val="center"/>
          </w:tcPr>
          <w:p>
            <w:pPr>
              <w:jc w:val="center"/>
              <w:rPr>
                <w:rFonts w:ascii="仿宋_GB2312" w:eastAsia="仿宋_GB2312"/>
                <w:color w:val="000000"/>
                <w:kern w:val="0"/>
                <w:sz w:val="24"/>
                <w:szCs w:val="24"/>
              </w:rPr>
            </w:pPr>
          </w:p>
        </w:tc>
        <w:tc>
          <w:tcPr>
            <w:tcW w:w="993" w:type="dxa"/>
            <w:gridSpan w:val="2"/>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弃权</w:t>
            </w: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人数</w:t>
            </w:r>
          </w:p>
        </w:tc>
        <w:tc>
          <w:tcPr>
            <w:tcW w:w="1361" w:type="dxa"/>
            <w:vAlign w:val="center"/>
          </w:tcPr>
          <w:p>
            <w:pPr>
              <w:jc w:val="center"/>
              <w:rPr>
                <w:rFonts w:ascii="仿宋_GB2312" w:eastAsia="仿宋_GB2312"/>
                <w:color w:val="000000"/>
                <w:kern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39" w:hRule="atLeast"/>
          <w:jc w:val="center"/>
        </w:trPr>
        <w:tc>
          <w:tcPr>
            <w:tcW w:w="1249" w:type="dxa"/>
            <w:vMerge w:val="continue"/>
            <w:vAlign w:val="center"/>
          </w:tcPr>
          <w:p>
            <w:pPr>
              <w:jc w:val="center"/>
              <w:rPr>
                <w:rFonts w:ascii="仿宋_GB2312" w:eastAsia="仿宋_GB2312"/>
                <w:color w:val="000000"/>
                <w:kern w:val="0"/>
                <w:sz w:val="24"/>
                <w:szCs w:val="24"/>
              </w:rPr>
            </w:pPr>
          </w:p>
        </w:tc>
        <w:tc>
          <w:tcPr>
            <w:tcW w:w="7596" w:type="dxa"/>
            <w:gridSpan w:val="12"/>
            <w:vAlign w:val="center"/>
          </w:tcPr>
          <w:p>
            <w:pPr>
              <w:jc w:val="center"/>
              <w:rPr>
                <w:rFonts w:ascii="仿宋_GB2312" w:eastAsia="仿宋_GB2312"/>
                <w:color w:val="000000"/>
                <w:kern w:val="0"/>
                <w:sz w:val="24"/>
                <w:szCs w:val="24"/>
              </w:rPr>
            </w:pPr>
          </w:p>
          <w:p>
            <w:pPr>
              <w:jc w:val="center"/>
              <w:rPr>
                <w:rFonts w:ascii="仿宋_GB2312" w:eastAsia="仿宋_GB2312"/>
                <w:color w:val="000000"/>
                <w:kern w:val="0"/>
                <w:sz w:val="24"/>
                <w:szCs w:val="24"/>
              </w:rPr>
            </w:pPr>
          </w:p>
          <w:p>
            <w:pPr>
              <w:spacing w:line="400" w:lineRule="exact"/>
              <w:jc w:val="center"/>
              <w:rPr>
                <w:rFonts w:ascii="仿宋_GB2312" w:eastAsia="仿宋_GB2312"/>
                <w:color w:val="000000"/>
                <w:kern w:val="0"/>
                <w:sz w:val="24"/>
                <w:szCs w:val="24"/>
              </w:rPr>
            </w:pP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负责人签字：</w:t>
            </w: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（盖章）</w:t>
            </w:r>
          </w:p>
          <w:p>
            <w:pPr>
              <w:spacing w:line="400" w:lineRule="exact"/>
              <w:ind w:firstLine="5400" w:firstLineChars="2250"/>
              <w:rPr>
                <w:rFonts w:ascii="仿宋_GB2312" w:eastAsia="仿宋_GB2312"/>
                <w:color w:val="000000"/>
                <w:kern w:val="0"/>
                <w:sz w:val="24"/>
                <w:szCs w:val="24"/>
              </w:rPr>
            </w:pP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年</w:t>
            </w: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月</w:t>
            </w: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日</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17" w:hRule="atLeast"/>
          <w:jc w:val="center"/>
        </w:trPr>
        <w:tc>
          <w:tcPr>
            <w:tcW w:w="1249" w:type="dxa"/>
            <w:tcBorders>
              <w:bottom w:val="single" w:color="000000" w:sz="12" w:space="0"/>
            </w:tcBorders>
            <w:vAlign w:val="center"/>
          </w:tcPr>
          <w:p>
            <w:pPr>
              <w:jc w:val="center"/>
              <w:rPr>
                <w:rFonts w:ascii="仿宋_GB2312" w:eastAsia="仿宋_GB2312"/>
                <w:color w:val="000000"/>
                <w:kern w:val="0"/>
                <w:sz w:val="24"/>
                <w:szCs w:val="24"/>
              </w:rPr>
            </w:pPr>
            <w:r>
              <w:rPr>
                <w:rFonts w:hint="eastAsia" w:ascii="仿宋_GB2312" w:eastAsia="仿宋_GB2312"/>
                <w:color w:val="000000"/>
                <w:kern w:val="0"/>
                <w:sz w:val="24"/>
                <w:szCs w:val="24"/>
              </w:rPr>
              <w:t>核发证书机关意见</w:t>
            </w:r>
          </w:p>
        </w:tc>
        <w:tc>
          <w:tcPr>
            <w:tcW w:w="7596" w:type="dxa"/>
            <w:gridSpan w:val="12"/>
            <w:tcBorders>
              <w:bottom w:val="single" w:color="000000" w:sz="12" w:space="0"/>
            </w:tcBorders>
            <w:vAlign w:val="center"/>
          </w:tcPr>
          <w:p>
            <w:pPr>
              <w:jc w:val="center"/>
              <w:rPr>
                <w:rFonts w:ascii="仿宋_GB2312" w:eastAsia="仿宋_GB2312"/>
                <w:color w:val="000000"/>
                <w:kern w:val="0"/>
                <w:sz w:val="24"/>
                <w:szCs w:val="24"/>
              </w:rPr>
            </w:pPr>
          </w:p>
          <w:p>
            <w:pPr>
              <w:jc w:val="center"/>
              <w:rPr>
                <w:rFonts w:ascii="仿宋_GB2312" w:eastAsia="仿宋_GB2312"/>
                <w:color w:val="000000"/>
                <w:kern w:val="0"/>
                <w:sz w:val="24"/>
                <w:szCs w:val="24"/>
              </w:rPr>
            </w:pPr>
          </w:p>
          <w:p>
            <w:pPr>
              <w:jc w:val="center"/>
              <w:rPr>
                <w:rFonts w:ascii="仿宋_GB2312" w:eastAsia="仿宋_GB2312"/>
                <w:color w:val="000000"/>
                <w:kern w:val="0"/>
                <w:sz w:val="24"/>
                <w:szCs w:val="24"/>
              </w:rPr>
            </w:pPr>
          </w:p>
          <w:p>
            <w:pPr>
              <w:spacing w:line="400" w:lineRule="exact"/>
              <w:jc w:val="center"/>
              <w:rPr>
                <w:rFonts w:ascii="仿宋_GB2312" w:eastAsia="仿宋_GB2312"/>
                <w:color w:val="000000"/>
                <w:kern w:val="0"/>
                <w:sz w:val="24"/>
                <w:szCs w:val="24"/>
              </w:rPr>
            </w:pP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（盖章）</w:t>
            </w:r>
          </w:p>
          <w:p>
            <w:pPr>
              <w:spacing w:line="400" w:lineRule="exact"/>
              <w:jc w:val="center"/>
              <w:rPr>
                <w:rFonts w:ascii="仿宋_GB2312" w:eastAsia="仿宋_GB2312"/>
                <w:color w:val="000000"/>
                <w:kern w:val="0"/>
                <w:sz w:val="24"/>
                <w:szCs w:val="24"/>
              </w:rPr>
            </w:pP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年</w:t>
            </w: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月</w:t>
            </w:r>
            <w:r>
              <w:rPr>
                <w:rFonts w:ascii="仿宋_GB2312" w:eastAsia="仿宋_GB2312"/>
                <w:color w:val="000000"/>
                <w:kern w:val="0"/>
                <w:sz w:val="24"/>
                <w:szCs w:val="24"/>
              </w:rPr>
              <w:t xml:space="preserve">   </w:t>
            </w:r>
            <w:r>
              <w:rPr>
                <w:rFonts w:hint="eastAsia" w:ascii="仿宋_GB2312" w:eastAsia="仿宋_GB2312"/>
                <w:color w:val="000000"/>
                <w:kern w:val="0"/>
                <w:sz w:val="24"/>
                <w:szCs w:val="24"/>
              </w:rPr>
              <w:t>日</w:t>
            </w:r>
          </w:p>
        </w:tc>
      </w:tr>
    </w:tbl>
    <w:p>
      <w:pPr>
        <w:wordWrap w:val="0"/>
        <w:topLinePunct/>
        <w:spacing w:line="594" w:lineRule="exact"/>
        <w:rPr>
          <w:rFonts w:ascii="黑体" w:hAnsi="黑体" w:eastAsia="黑体"/>
          <w:color w:val="000000"/>
        </w:rPr>
        <w:sectPr>
          <w:footerReference r:id="rId9" w:type="default"/>
          <w:headerReference r:id="rId8" w:type="even"/>
          <w:footerReference r:id="rId10" w:type="even"/>
          <w:pgSz w:w="11906" w:h="16838"/>
          <w:pgMar w:top="1701" w:right="1531" w:bottom="1985" w:left="1531" w:header="851" w:footer="1701" w:gutter="0"/>
          <w:pgNumType w:fmt="numberInDash"/>
          <w:cols w:space="425" w:num="1"/>
          <w:docGrid w:type="lines" w:linePitch="312" w:charSpace="0"/>
        </w:sectPr>
      </w:pPr>
    </w:p>
    <w:p>
      <w:pPr>
        <w:wordWrap w:val="0"/>
        <w:topLinePunct/>
        <w:spacing w:line="594" w:lineRule="exact"/>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6</w:t>
      </w:r>
    </w:p>
    <w:p>
      <w:pPr>
        <w:topLinePunct/>
        <w:spacing w:beforeLines="100" w:afterLines="50" w:line="594" w:lineRule="exact"/>
        <w:jc w:val="center"/>
        <w:rPr>
          <w:rFonts w:hint="eastAsia" w:ascii="黑体" w:hAnsi="黑体" w:eastAsia="黑体" w:cs="黑体"/>
          <w:color w:val="000000"/>
          <w:sz w:val="44"/>
          <w:szCs w:val="44"/>
        </w:rPr>
      </w:pPr>
      <w:r>
        <w:rPr>
          <w:rFonts w:hint="eastAsia" w:ascii="黑体" w:hAnsi="黑体" w:eastAsia="黑体" w:cs="黑体"/>
          <w:color w:val="000000"/>
          <w:sz w:val="44"/>
          <w:szCs w:val="44"/>
        </w:rPr>
        <w:t>陕西省机关事业单位复转退役军人证书认定（换发）技术等级汇总表</w:t>
      </w:r>
    </w:p>
    <w:p>
      <w:pPr>
        <w:wordWrap w:val="0"/>
        <w:topLinePunct/>
        <w:rPr>
          <w:rFonts w:ascii="仿宋_GB2312" w:eastAsia="仿宋_GB2312"/>
          <w:color w:val="000000"/>
          <w:sz w:val="24"/>
          <w:szCs w:val="24"/>
        </w:rPr>
      </w:pPr>
      <w:r>
        <w:rPr>
          <w:rFonts w:hint="eastAsia" w:ascii="仿宋_GB2312" w:eastAsia="仿宋_GB2312"/>
          <w:color w:val="000000"/>
          <w:sz w:val="24"/>
          <w:szCs w:val="24"/>
        </w:rPr>
        <w:t>填报单位：（盖章）</w:t>
      </w:r>
      <w:r>
        <w:rPr>
          <w:rFonts w:ascii="仿宋_GB2312" w:eastAsia="仿宋_GB2312"/>
          <w:color w:val="000000"/>
          <w:sz w:val="24"/>
          <w:szCs w:val="24"/>
        </w:rPr>
        <w:t xml:space="preserve">                                                                </w:t>
      </w:r>
      <w:r>
        <w:rPr>
          <w:rFonts w:hint="eastAsia" w:ascii="仿宋_GB2312" w:eastAsia="仿宋_GB2312"/>
          <w:color w:val="000000"/>
          <w:sz w:val="24"/>
          <w:szCs w:val="24"/>
        </w:rPr>
        <w:t>填报时间：</w:t>
      </w:r>
    </w:p>
    <w:tbl>
      <w:tblPr>
        <w:tblStyle w:val="7"/>
        <w:tblW w:w="1485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
      <w:tblGrid>
        <w:gridCol w:w="553"/>
        <w:gridCol w:w="961"/>
        <w:gridCol w:w="649"/>
        <w:gridCol w:w="1964"/>
        <w:gridCol w:w="650"/>
        <w:gridCol w:w="1004"/>
        <w:gridCol w:w="959"/>
        <w:gridCol w:w="959"/>
        <w:gridCol w:w="827"/>
        <w:gridCol w:w="916"/>
        <w:gridCol w:w="1004"/>
        <w:gridCol w:w="1374"/>
        <w:gridCol w:w="960"/>
        <w:gridCol w:w="974"/>
        <w:gridCol w:w="1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 w:type="dxa"/>
            <w:bottom w:w="0" w:type="dxa"/>
            <w:right w:w="11" w:type="dxa"/>
          </w:tblCellMar>
        </w:tblPrEx>
        <w:trPr>
          <w:trHeight w:val="709" w:hRule="atLeast"/>
          <w:jc w:val="center"/>
        </w:trPr>
        <w:tc>
          <w:tcPr>
            <w:tcW w:w="553" w:type="dxa"/>
            <w:vMerge w:val="restart"/>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序号</w:t>
            </w:r>
          </w:p>
        </w:tc>
        <w:tc>
          <w:tcPr>
            <w:tcW w:w="961" w:type="dxa"/>
            <w:vMerge w:val="restart"/>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姓名</w:t>
            </w:r>
          </w:p>
        </w:tc>
        <w:tc>
          <w:tcPr>
            <w:tcW w:w="649" w:type="dxa"/>
            <w:vMerge w:val="restart"/>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性别</w:t>
            </w:r>
          </w:p>
        </w:tc>
        <w:tc>
          <w:tcPr>
            <w:tcW w:w="1964" w:type="dxa"/>
            <w:vMerge w:val="restart"/>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身份证号码</w:t>
            </w:r>
          </w:p>
        </w:tc>
        <w:tc>
          <w:tcPr>
            <w:tcW w:w="650" w:type="dxa"/>
            <w:vMerge w:val="restart"/>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学历</w:t>
            </w:r>
          </w:p>
        </w:tc>
        <w:tc>
          <w:tcPr>
            <w:tcW w:w="1004" w:type="dxa"/>
            <w:vMerge w:val="restart"/>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参军</w:t>
            </w:r>
            <w:r>
              <w:rPr>
                <w:rFonts w:hint="eastAsia" w:ascii="黑体" w:hAnsi="黑体" w:eastAsia="黑体" w:cs="黑体"/>
                <w:color w:val="000000"/>
                <w:kern w:val="0"/>
                <w:szCs w:val="21"/>
                <w:lang w:val="zh-CN"/>
              </w:rPr>
              <w:br w:type="textWrapping"/>
            </w:r>
            <w:r>
              <w:rPr>
                <w:rFonts w:hint="eastAsia" w:ascii="黑体" w:hAnsi="黑体" w:eastAsia="黑体" w:cs="黑体"/>
                <w:color w:val="000000"/>
                <w:kern w:val="0"/>
                <w:szCs w:val="21"/>
                <w:lang w:val="zh-CN"/>
              </w:rPr>
              <w:t>入伍时间</w:t>
            </w:r>
          </w:p>
        </w:tc>
        <w:tc>
          <w:tcPr>
            <w:tcW w:w="959" w:type="dxa"/>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59" w:type="dxa"/>
            <w:vMerge w:val="restart"/>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退出</w:t>
            </w:r>
            <w:r>
              <w:rPr>
                <w:rFonts w:hint="eastAsia" w:ascii="黑体" w:hAnsi="黑体" w:eastAsia="黑体" w:cs="黑体"/>
                <w:color w:val="000000"/>
                <w:kern w:val="0"/>
                <w:szCs w:val="21"/>
                <w:lang w:val="zh-CN"/>
              </w:rPr>
              <w:br w:type="textWrapping"/>
            </w:r>
            <w:r>
              <w:rPr>
                <w:rFonts w:hint="eastAsia" w:ascii="黑体" w:hAnsi="黑体" w:eastAsia="黑体" w:cs="黑体"/>
                <w:color w:val="000000"/>
                <w:kern w:val="0"/>
                <w:szCs w:val="21"/>
                <w:lang w:val="zh-CN"/>
              </w:rPr>
              <w:t>现役时间</w:t>
            </w:r>
          </w:p>
        </w:tc>
        <w:tc>
          <w:tcPr>
            <w:tcW w:w="2747" w:type="dxa"/>
            <w:gridSpan w:val="3"/>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已取得技术证书</w:t>
            </w:r>
          </w:p>
        </w:tc>
        <w:tc>
          <w:tcPr>
            <w:tcW w:w="1374" w:type="dxa"/>
            <w:vMerge w:val="restart"/>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工作单位</w:t>
            </w:r>
          </w:p>
        </w:tc>
        <w:tc>
          <w:tcPr>
            <w:tcW w:w="960" w:type="dxa"/>
            <w:vMerge w:val="restart"/>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证书认定</w:t>
            </w:r>
          </w:p>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（换发）</w:t>
            </w:r>
            <w:r>
              <w:rPr>
                <w:rFonts w:hint="eastAsia" w:ascii="黑体" w:hAnsi="黑体" w:eastAsia="黑体" w:cs="黑体"/>
                <w:color w:val="000000"/>
                <w:kern w:val="0"/>
                <w:szCs w:val="21"/>
                <w:lang w:val="zh-CN"/>
              </w:rPr>
              <w:br w:type="textWrapping"/>
            </w:r>
            <w:r>
              <w:rPr>
                <w:rFonts w:hint="eastAsia" w:ascii="黑体" w:hAnsi="黑体" w:eastAsia="黑体" w:cs="黑体"/>
                <w:color w:val="000000"/>
                <w:kern w:val="0"/>
                <w:szCs w:val="21"/>
                <w:lang w:val="zh-CN"/>
              </w:rPr>
              <w:t>等级</w:t>
            </w:r>
          </w:p>
        </w:tc>
        <w:tc>
          <w:tcPr>
            <w:tcW w:w="974" w:type="dxa"/>
            <w:vMerge w:val="restart"/>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证书认定</w:t>
            </w:r>
          </w:p>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（换发）</w:t>
            </w:r>
            <w:r>
              <w:rPr>
                <w:rFonts w:hint="eastAsia" w:ascii="黑体" w:hAnsi="黑体" w:eastAsia="黑体" w:cs="黑体"/>
                <w:color w:val="000000"/>
                <w:kern w:val="0"/>
                <w:szCs w:val="21"/>
                <w:lang w:val="zh-CN"/>
              </w:rPr>
              <w:br w:type="textWrapping"/>
            </w:r>
            <w:r>
              <w:rPr>
                <w:rFonts w:hint="eastAsia" w:ascii="黑体" w:hAnsi="黑体" w:eastAsia="黑体" w:cs="黑体"/>
                <w:color w:val="000000"/>
                <w:kern w:val="0"/>
                <w:szCs w:val="21"/>
                <w:lang w:val="zh-CN"/>
              </w:rPr>
              <w:t>工种</w:t>
            </w:r>
          </w:p>
        </w:tc>
        <w:tc>
          <w:tcPr>
            <w:tcW w:w="1097" w:type="dxa"/>
            <w:vMerge w:val="restart"/>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申报人</w:t>
            </w:r>
          </w:p>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 w:type="dxa"/>
            <w:bottom w:w="0" w:type="dxa"/>
            <w:right w:w="11" w:type="dxa"/>
          </w:tblCellMar>
        </w:tblPrEx>
        <w:trPr>
          <w:trHeight w:val="709" w:hRule="atLeast"/>
          <w:jc w:val="center"/>
        </w:trPr>
        <w:tc>
          <w:tcPr>
            <w:tcW w:w="553" w:type="dxa"/>
            <w:vMerge w:val="continue"/>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61" w:type="dxa"/>
            <w:vMerge w:val="continue"/>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49" w:type="dxa"/>
            <w:vMerge w:val="continue"/>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964" w:type="dxa"/>
            <w:vMerge w:val="continue"/>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50" w:type="dxa"/>
            <w:vMerge w:val="continue"/>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004" w:type="dxa"/>
            <w:vMerge w:val="continue"/>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59"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59" w:type="dxa"/>
            <w:vMerge w:val="continue"/>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827" w:type="dxa"/>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工种</w:t>
            </w:r>
          </w:p>
        </w:tc>
        <w:tc>
          <w:tcPr>
            <w:tcW w:w="916" w:type="dxa"/>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技术等级</w:t>
            </w:r>
          </w:p>
        </w:tc>
        <w:tc>
          <w:tcPr>
            <w:tcW w:w="1004" w:type="dxa"/>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取证时间</w:t>
            </w:r>
          </w:p>
        </w:tc>
        <w:tc>
          <w:tcPr>
            <w:tcW w:w="1374" w:type="dxa"/>
            <w:vMerge w:val="continue"/>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60" w:type="dxa"/>
            <w:vMerge w:val="continue"/>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74" w:type="dxa"/>
            <w:vMerge w:val="continue"/>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097" w:type="dxa"/>
            <w:vMerge w:val="continue"/>
            <w:vAlign w:val="center"/>
          </w:tcPr>
          <w:p>
            <w:pPr>
              <w:wordWrap w:val="0"/>
              <w:topLinePunct/>
              <w:spacing w:line="280" w:lineRule="exact"/>
              <w:jc w:val="center"/>
              <w:rPr>
                <w:rFonts w:hint="eastAsia" w:ascii="黑体" w:hAnsi="黑体" w:eastAsia="黑体" w:cs="黑体"/>
                <w:color w:val="000000"/>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 w:type="dxa"/>
            <w:bottom w:w="0" w:type="dxa"/>
            <w:right w:w="11" w:type="dxa"/>
          </w:tblCellMar>
        </w:tblPrEx>
        <w:trPr>
          <w:trHeight w:val="709" w:hRule="atLeast"/>
          <w:jc w:val="center"/>
        </w:trPr>
        <w:tc>
          <w:tcPr>
            <w:tcW w:w="553"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61"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49"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96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5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00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59"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59"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827"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16"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00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37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6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7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097" w:type="dxa"/>
            <w:vAlign w:val="center"/>
          </w:tcPr>
          <w:p>
            <w:pPr>
              <w:wordWrap w:val="0"/>
              <w:topLinePunct/>
              <w:spacing w:line="280" w:lineRule="exact"/>
              <w:jc w:val="center"/>
              <w:rPr>
                <w:rFonts w:hint="eastAsia" w:ascii="黑体" w:hAnsi="黑体" w:eastAsia="黑体" w:cs="黑体"/>
                <w:color w:val="000000"/>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 w:type="dxa"/>
            <w:bottom w:w="0" w:type="dxa"/>
            <w:right w:w="11" w:type="dxa"/>
          </w:tblCellMar>
        </w:tblPrEx>
        <w:trPr>
          <w:trHeight w:val="709" w:hRule="atLeast"/>
          <w:jc w:val="center"/>
        </w:trPr>
        <w:tc>
          <w:tcPr>
            <w:tcW w:w="553"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61"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49"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96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5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00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59"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59"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827"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16"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00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37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6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7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097" w:type="dxa"/>
            <w:vAlign w:val="center"/>
          </w:tcPr>
          <w:p>
            <w:pPr>
              <w:wordWrap w:val="0"/>
              <w:topLinePunct/>
              <w:spacing w:line="280" w:lineRule="exact"/>
              <w:jc w:val="center"/>
              <w:rPr>
                <w:rFonts w:hint="eastAsia" w:ascii="黑体" w:hAnsi="黑体" w:eastAsia="黑体" w:cs="黑体"/>
                <w:color w:val="000000"/>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 w:type="dxa"/>
            <w:bottom w:w="0" w:type="dxa"/>
            <w:right w:w="11" w:type="dxa"/>
          </w:tblCellMar>
        </w:tblPrEx>
        <w:trPr>
          <w:trHeight w:val="709" w:hRule="atLeast"/>
          <w:jc w:val="center"/>
        </w:trPr>
        <w:tc>
          <w:tcPr>
            <w:tcW w:w="553"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61"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49"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96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5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00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59"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59"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827"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16"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00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37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6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7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097" w:type="dxa"/>
            <w:vAlign w:val="center"/>
          </w:tcPr>
          <w:p>
            <w:pPr>
              <w:wordWrap w:val="0"/>
              <w:topLinePunct/>
              <w:spacing w:line="280" w:lineRule="exact"/>
              <w:jc w:val="center"/>
              <w:rPr>
                <w:rFonts w:hint="eastAsia" w:ascii="黑体" w:hAnsi="黑体" w:eastAsia="黑体" w:cs="黑体"/>
                <w:color w:val="000000"/>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 w:type="dxa"/>
            <w:bottom w:w="0" w:type="dxa"/>
            <w:right w:w="11" w:type="dxa"/>
          </w:tblCellMar>
        </w:tblPrEx>
        <w:trPr>
          <w:trHeight w:val="709" w:hRule="atLeast"/>
          <w:jc w:val="center"/>
        </w:trPr>
        <w:tc>
          <w:tcPr>
            <w:tcW w:w="553"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61"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49"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96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5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00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59"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59"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827"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16"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00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37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6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7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097" w:type="dxa"/>
            <w:vAlign w:val="center"/>
          </w:tcPr>
          <w:p>
            <w:pPr>
              <w:wordWrap w:val="0"/>
              <w:topLinePunct/>
              <w:spacing w:line="280" w:lineRule="exact"/>
              <w:jc w:val="center"/>
              <w:rPr>
                <w:rFonts w:hint="eastAsia" w:ascii="黑体" w:hAnsi="黑体" w:eastAsia="黑体" w:cs="黑体"/>
                <w:color w:val="000000"/>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 w:type="dxa"/>
            <w:bottom w:w="0" w:type="dxa"/>
            <w:right w:w="11" w:type="dxa"/>
          </w:tblCellMar>
        </w:tblPrEx>
        <w:trPr>
          <w:trHeight w:val="709" w:hRule="atLeast"/>
          <w:jc w:val="center"/>
        </w:trPr>
        <w:tc>
          <w:tcPr>
            <w:tcW w:w="553"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61"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49"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96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5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00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59"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59"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827"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16"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00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37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6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7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097" w:type="dxa"/>
            <w:vAlign w:val="center"/>
          </w:tcPr>
          <w:p>
            <w:pPr>
              <w:wordWrap w:val="0"/>
              <w:topLinePunct/>
              <w:spacing w:line="280" w:lineRule="exact"/>
              <w:jc w:val="center"/>
              <w:rPr>
                <w:rFonts w:hint="eastAsia" w:ascii="黑体" w:hAnsi="黑体" w:eastAsia="黑体" w:cs="黑体"/>
                <w:color w:val="000000"/>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 w:type="dxa"/>
            <w:bottom w:w="0" w:type="dxa"/>
            <w:right w:w="11" w:type="dxa"/>
          </w:tblCellMar>
        </w:tblPrEx>
        <w:trPr>
          <w:trHeight w:val="709" w:hRule="atLeast"/>
          <w:jc w:val="center"/>
        </w:trPr>
        <w:tc>
          <w:tcPr>
            <w:tcW w:w="553"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61"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49"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964"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50"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004"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59"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59"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827"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16"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004"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374"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60"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74"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097"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r>
    </w:tbl>
    <w:p>
      <w:pPr>
        <w:wordWrap w:val="0"/>
        <w:topLinePunct/>
        <w:spacing w:line="400" w:lineRule="exact"/>
        <w:jc w:val="left"/>
        <w:rPr>
          <w:rFonts w:ascii="仿宋_GB2312" w:hAnsi="黑体" w:eastAsia="仿宋_GB2312"/>
          <w:color w:val="000000"/>
          <w:sz w:val="24"/>
          <w:szCs w:val="24"/>
        </w:rPr>
      </w:pPr>
      <w:r>
        <w:rPr>
          <w:rFonts w:hint="eastAsia" w:ascii="仿宋_GB2312" w:hAnsi="黑体" w:eastAsia="仿宋_GB2312"/>
          <w:color w:val="000000"/>
          <w:sz w:val="24"/>
          <w:szCs w:val="24"/>
        </w:rPr>
        <w:t>注：此表由工勤人员所在单位工考工作主管人员填报，一式两份。</w:t>
      </w:r>
    </w:p>
    <w:p>
      <w:pPr>
        <w:wordWrap w:val="0"/>
        <w:topLinePunct/>
        <w:spacing w:line="400" w:lineRule="exact"/>
        <w:rPr>
          <w:rFonts w:ascii="仿宋_GB2312" w:eastAsia="仿宋_GB2312"/>
          <w:color w:val="000000"/>
          <w:sz w:val="24"/>
          <w:szCs w:val="24"/>
        </w:rPr>
      </w:pPr>
      <w:r>
        <w:rPr>
          <w:rFonts w:hint="eastAsia" w:ascii="仿宋_GB2312" w:eastAsia="仿宋_GB2312"/>
          <w:color w:val="000000"/>
          <w:sz w:val="24"/>
          <w:szCs w:val="24"/>
        </w:rPr>
        <w:t>审核：（盖章）</w:t>
      </w:r>
      <w:r>
        <w:rPr>
          <w:rFonts w:ascii="仿宋_GB2312" w:eastAsia="仿宋_GB2312"/>
          <w:color w:val="000000"/>
          <w:sz w:val="24"/>
          <w:szCs w:val="24"/>
        </w:rPr>
        <w:t xml:space="preserve">                              </w:t>
      </w:r>
      <w:r>
        <w:rPr>
          <w:rFonts w:hint="eastAsia" w:ascii="仿宋_GB2312" w:eastAsia="仿宋_GB2312"/>
          <w:color w:val="000000"/>
          <w:sz w:val="24"/>
          <w:szCs w:val="24"/>
        </w:rPr>
        <w:t>初审：（盖章）</w:t>
      </w:r>
      <w:r>
        <w:rPr>
          <w:rFonts w:ascii="仿宋_GB2312" w:eastAsia="仿宋_GB2312"/>
          <w:color w:val="000000"/>
          <w:sz w:val="24"/>
          <w:szCs w:val="24"/>
        </w:rPr>
        <w:t xml:space="preserve">                             </w:t>
      </w:r>
      <w:r>
        <w:rPr>
          <w:rFonts w:hint="eastAsia" w:ascii="仿宋_GB2312" w:eastAsia="仿宋_GB2312"/>
          <w:color w:val="000000"/>
          <w:sz w:val="24"/>
          <w:szCs w:val="24"/>
        </w:rPr>
        <w:t>联系人：</w:t>
      </w:r>
    </w:p>
    <w:p>
      <w:pPr>
        <w:wordWrap w:val="0"/>
        <w:topLinePunct/>
        <w:spacing w:line="400" w:lineRule="exact"/>
        <w:rPr>
          <w:rFonts w:ascii="仿宋_GB2312" w:eastAsia="仿宋_GB2312"/>
          <w:color w:val="000000"/>
          <w:sz w:val="24"/>
          <w:szCs w:val="24"/>
        </w:rPr>
        <w:sectPr>
          <w:footerReference r:id="rId12" w:type="default"/>
          <w:headerReference r:id="rId11" w:type="even"/>
          <w:footerReference r:id="rId13" w:type="even"/>
          <w:pgSz w:w="16838" w:h="11906" w:orient="landscape"/>
          <w:pgMar w:top="1531" w:right="1701" w:bottom="1531" w:left="1985" w:header="851" w:footer="1134" w:gutter="0"/>
          <w:pgNumType w:fmt="numberInDash" w:start="20"/>
          <w:cols w:space="0" w:num="1"/>
          <w:docGrid w:linePitch="312" w:charSpace="0"/>
        </w:sectPr>
      </w:pPr>
    </w:p>
    <w:p>
      <w:pPr>
        <w:wordWrap w:val="0"/>
        <w:topLinePunct/>
        <w:spacing w:line="594" w:lineRule="exact"/>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7</w:t>
      </w:r>
    </w:p>
    <w:p>
      <w:pPr>
        <w:topLinePunct/>
        <w:spacing w:beforeLines="100" w:afterLines="50" w:line="594" w:lineRule="exact"/>
        <w:jc w:val="center"/>
        <w:rPr>
          <w:rFonts w:hint="eastAsia" w:ascii="黑体" w:hAnsi="黑体" w:eastAsia="黑体" w:cs="黑体"/>
          <w:color w:val="000000"/>
          <w:sz w:val="44"/>
          <w:szCs w:val="44"/>
        </w:rPr>
      </w:pPr>
      <w:r>
        <w:rPr>
          <w:rFonts w:hint="eastAsia" w:ascii="黑体" w:hAnsi="黑体" w:eastAsia="黑体" w:cs="黑体"/>
          <w:color w:val="000000"/>
          <w:sz w:val="44"/>
          <w:szCs w:val="44"/>
        </w:rPr>
        <w:t>陕西省机关事业单位临近退休工勤人员考察审核汇总表</w:t>
      </w:r>
    </w:p>
    <w:p>
      <w:pPr>
        <w:wordWrap w:val="0"/>
        <w:topLinePunct/>
        <w:rPr>
          <w:rFonts w:ascii="仿宋_GB2312" w:eastAsia="仿宋_GB2312"/>
          <w:color w:val="000000"/>
          <w:sz w:val="24"/>
          <w:szCs w:val="24"/>
        </w:rPr>
      </w:pPr>
      <w:r>
        <w:rPr>
          <w:rFonts w:hint="eastAsia" w:ascii="仿宋_GB2312" w:eastAsia="仿宋_GB2312"/>
          <w:color w:val="000000"/>
          <w:sz w:val="24"/>
          <w:szCs w:val="24"/>
        </w:rPr>
        <w:t>填报单位：（盖章）</w:t>
      </w:r>
      <w:r>
        <w:rPr>
          <w:rFonts w:ascii="仿宋_GB2312" w:eastAsia="仿宋_GB2312"/>
          <w:color w:val="000000"/>
          <w:sz w:val="24"/>
          <w:szCs w:val="24"/>
        </w:rPr>
        <w:t xml:space="preserve">                                                                </w:t>
      </w:r>
      <w:r>
        <w:rPr>
          <w:rFonts w:hint="eastAsia" w:ascii="仿宋_GB2312" w:eastAsia="仿宋_GB2312"/>
          <w:color w:val="000000"/>
          <w:sz w:val="24"/>
          <w:szCs w:val="24"/>
        </w:rPr>
        <w:t>填报时间：</w:t>
      </w:r>
    </w:p>
    <w:tbl>
      <w:tblPr>
        <w:tblStyle w:val="7"/>
        <w:tblW w:w="138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
      <w:tblGrid>
        <w:gridCol w:w="512"/>
        <w:gridCol w:w="843"/>
        <w:gridCol w:w="547"/>
        <w:gridCol w:w="2248"/>
        <w:gridCol w:w="976"/>
        <w:gridCol w:w="710"/>
        <w:gridCol w:w="723"/>
        <w:gridCol w:w="872"/>
        <w:gridCol w:w="798"/>
        <w:gridCol w:w="725"/>
        <w:gridCol w:w="1035"/>
        <w:gridCol w:w="932"/>
        <w:gridCol w:w="946"/>
        <w:gridCol w:w="960"/>
        <w:gridCol w:w="10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 w:type="dxa"/>
            <w:bottom w:w="0" w:type="dxa"/>
            <w:right w:w="11" w:type="dxa"/>
          </w:tblCellMar>
        </w:tblPrEx>
        <w:trPr>
          <w:trHeight w:val="851" w:hRule="atLeast"/>
          <w:jc w:val="center"/>
        </w:trPr>
        <w:tc>
          <w:tcPr>
            <w:tcW w:w="485" w:type="dxa"/>
            <w:vMerge w:val="restart"/>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序号</w:t>
            </w:r>
          </w:p>
        </w:tc>
        <w:tc>
          <w:tcPr>
            <w:tcW w:w="798" w:type="dxa"/>
            <w:vMerge w:val="restart"/>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姓名</w:t>
            </w:r>
          </w:p>
        </w:tc>
        <w:tc>
          <w:tcPr>
            <w:tcW w:w="518" w:type="dxa"/>
            <w:vMerge w:val="restart"/>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性别</w:t>
            </w:r>
          </w:p>
        </w:tc>
        <w:tc>
          <w:tcPr>
            <w:tcW w:w="2128" w:type="dxa"/>
            <w:vMerge w:val="restart"/>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身份证号码</w:t>
            </w:r>
          </w:p>
        </w:tc>
        <w:tc>
          <w:tcPr>
            <w:tcW w:w="924" w:type="dxa"/>
            <w:vMerge w:val="restart"/>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参加工作</w:t>
            </w:r>
            <w:r>
              <w:rPr>
                <w:rFonts w:hint="eastAsia" w:ascii="黑体" w:hAnsi="黑体" w:eastAsia="黑体" w:cs="黑体"/>
                <w:color w:val="000000"/>
                <w:kern w:val="0"/>
                <w:szCs w:val="21"/>
                <w:lang w:val="zh-CN"/>
              </w:rPr>
              <w:br w:type="textWrapping"/>
            </w:r>
            <w:r>
              <w:rPr>
                <w:rFonts w:hint="eastAsia" w:ascii="黑体" w:hAnsi="黑体" w:eastAsia="黑体" w:cs="黑体"/>
                <w:color w:val="000000"/>
                <w:kern w:val="0"/>
                <w:szCs w:val="21"/>
                <w:lang w:val="zh-CN"/>
              </w:rPr>
              <w:t>时间</w:t>
            </w:r>
          </w:p>
        </w:tc>
        <w:tc>
          <w:tcPr>
            <w:tcW w:w="672" w:type="dxa"/>
            <w:vMerge w:val="restart"/>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工种</w:t>
            </w:r>
          </w:p>
        </w:tc>
        <w:tc>
          <w:tcPr>
            <w:tcW w:w="685" w:type="dxa"/>
            <w:vMerge w:val="restart"/>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技术</w:t>
            </w:r>
          </w:p>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等级</w:t>
            </w:r>
          </w:p>
        </w:tc>
        <w:tc>
          <w:tcPr>
            <w:tcW w:w="826" w:type="dxa"/>
            <w:vMerge w:val="restart"/>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证书</w:t>
            </w:r>
          </w:p>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编号</w:t>
            </w:r>
          </w:p>
        </w:tc>
        <w:tc>
          <w:tcPr>
            <w:tcW w:w="756" w:type="dxa"/>
            <w:vMerge w:val="restart"/>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取证</w:t>
            </w:r>
          </w:p>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时间</w:t>
            </w:r>
          </w:p>
        </w:tc>
        <w:tc>
          <w:tcPr>
            <w:tcW w:w="686" w:type="dxa"/>
            <w:vMerge w:val="restart"/>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申报</w:t>
            </w:r>
          </w:p>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等级</w:t>
            </w:r>
          </w:p>
        </w:tc>
        <w:tc>
          <w:tcPr>
            <w:tcW w:w="3667" w:type="dxa"/>
            <w:gridSpan w:val="4"/>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单位考察内容</w:t>
            </w:r>
          </w:p>
        </w:tc>
        <w:tc>
          <w:tcPr>
            <w:tcW w:w="1008" w:type="dxa"/>
            <w:vMerge w:val="restart"/>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申报人</w:t>
            </w:r>
          </w:p>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 w:type="dxa"/>
            <w:bottom w:w="0" w:type="dxa"/>
            <w:right w:w="11" w:type="dxa"/>
          </w:tblCellMar>
        </w:tblPrEx>
        <w:trPr>
          <w:trHeight w:val="851" w:hRule="atLeast"/>
          <w:jc w:val="center"/>
        </w:trPr>
        <w:tc>
          <w:tcPr>
            <w:tcW w:w="485" w:type="dxa"/>
            <w:vMerge w:val="continue"/>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798" w:type="dxa"/>
            <w:vMerge w:val="continue"/>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518" w:type="dxa"/>
            <w:vMerge w:val="continue"/>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2128" w:type="dxa"/>
            <w:vMerge w:val="continue"/>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24" w:type="dxa"/>
            <w:vMerge w:val="continue"/>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72" w:type="dxa"/>
            <w:vMerge w:val="continue"/>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85" w:type="dxa"/>
            <w:vMerge w:val="continue"/>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826" w:type="dxa"/>
            <w:vMerge w:val="continue"/>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756" w:type="dxa"/>
            <w:vMerge w:val="continue"/>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86" w:type="dxa"/>
            <w:vMerge w:val="continue"/>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80" w:type="dxa"/>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综合考察</w:t>
            </w:r>
          </w:p>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是否合格</w:t>
            </w:r>
          </w:p>
        </w:tc>
        <w:tc>
          <w:tcPr>
            <w:tcW w:w="882" w:type="dxa"/>
            <w:vAlign w:val="center"/>
          </w:tcPr>
          <w:p>
            <w:pPr>
              <w:wordWrap w:val="0"/>
              <w:topLinePunct/>
              <w:spacing w:line="280" w:lineRule="exact"/>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2019年</w:t>
            </w:r>
          </w:p>
          <w:p>
            <w:pPr>
              <w:wordWrap w:val="0"/>
              <w:topLinePunct/>
              <w:spacing w:line="280" w:lineRule="exact"/>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考核等次</w:t>
            </w:r>
          </w:p>
        </w:tc>
        <w:tc>
          <w:tcPr>
            <w:tcW w:w="896" w:type="dxa"/>
            <w:vAlign w:val="center"/>
          </w:tcPr>
          <w:p>
            <w:pPr>
              <w:tabs>
                <w:tab w:val="left" w:pos="202"/>
              </w:tabs>
              <w:topLinePunct/>
              <w:spacing w:line="280" w:lineRule="exact"/>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2020年</w:t>
            </w:r>
          </w:p>
          <w:p>
            <w:pPr>
              <w:tabs>
                <w:tab w:val="left" w:pos="202"/>
              </w:tabs>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rPr>
              <w:t>考核等次</w:t>
            </w:r>
          </w:p>
        </w:tc>
        <w:tc>
          <w:tcPr>
            <w:tcW w:w="909" w:type="dxa"/>
            <w:vAlign w:val="center"/>
          </w:tcPr>
          <w:p>
            <w:pPr>
              <w:tabs>
                <w:tab w:val="left" w:pos="202"/>
              </w:tabs>
              <w:topLinePunct/>
              <w:spacing w:line="280" w:lineRule="exact"/>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2021年</w:t>
            </w:r>
          </w:p>
          <w:p>
            <w:pPr>
              <w:tabs>
                <w:tab w:val="left" w:pos="202"/>
              </w:tabs>
              <w:topLinePunct/>
              <w:spacing w:line="280" w:lineRule="exact"/>
              <w:jc w:val="center"/>
              <w:rPr>
                <w:rFonts w:hint="eastAsia" w:ascii="黑体" w:hAnsi="黑体" w:eastAsia="黑体" w:cs="黑体"/>
                <w:color w:val="000000"/>
                <w:kern w:val="0"/>
                <w:szCs w:val="21"/>
              </w:rPr>
            </w:pPr>
            <w:r>
              <w:rPr>
                <w:rFonts w:hint="eastAsia" w:ascii="黑体" w:hAnsi="黑体" w:eastAsia="黑体" w:cs="黑体"/>
                <w:color w:val="000000"/>
                <w:kern w:val="0"/>
                <w:szCs w:val="21"/>
              </w:rPr>
              <w:t>考核等次</w:t>
            </w:r>
          </w:p>
        </w:tc>
        <w:tc>
          <w:tcPr>
            <w:tcW w:w="1008" w:type="dxa"/>
            <w:vMerge w:val="continue"/>
            <w:vAlign w:val="center"/>
          </w:tcPr>
          <w:p>
            <w:pPr>
              <w:wordWrap w:val="0"/>
              <w:topLinePunct/>
              <w:spacing w:line="280" w:lineRule="exact"/>
              <w:jc w:val="center"/>
              <w:rPr>
                <w:rFonts w:hint="eastAsia" w:ascii="黑体" w:hAnsi="黑体" w:eastAsia="黑体" w:cs="黑体"/>
                <w:color w:val="000000"/>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 w:type="dxa"/>
            <w:bottom w:w="0" w:type="dxa"/>
            <w:right w:w="11" w:type="dxa"/>
          </w:tblCellMar>
        </w:tblPrEx>
        <w:trPr>
          <w:trHeight w:val="851" w:hRule="atLeast"/>
          <w:jc w:val="center"/>
        </w:trPr>
        <w:tc>
          <w:tcPr>
            <w:tcW w:w="485"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798"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518"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2128"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2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72"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85"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826"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756"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86"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8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882"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896"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09"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008" w:type="dxa"/>
            <w:vAlign w:val="center"/>
          </w:tcPr>
          <w:p>
            <w:pPr>
              <w:wordWrap w:val="0"/>
              <w:topLinePunct/>
              <w:spacing w:line="280" w:lineRule="exact"/>
              <w:jc w:val="center"/>
              <w:rPr>
                <w:rFonts w:hint="eastAsia" w:ascii="黑体" w:hAnsi="黑体" w:eastAsia="黑体" w:cs="黑体"/>
                <w:color w:val="000000"/>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 w:type="dxa"/>
            <w:bottom w:w="0" w:type="dxa"/>
            <w:right w:w="11" w:type="dxa"/>
          </w:tblCellMar>
        </w:tblPrEx>
        <w:trPr>
          <w:trHeight w:val="851" w:hRule="atLeast"/>
          <w:jc w:val="center"/>
        </w:trPr>
        <w:tc>
          <w:tcPr>
            <w:tcW w:w="485"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798"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518"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2128"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2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72"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85"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826"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756"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86"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8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882"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896"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09"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008" w:type="dxa"/>
            <w:vAlign w:val="center"/>
          </w:tcPr>
          <w:p>
            <w:pPr>
              <w:wordWrap w:val="0"/>
              <w:topLinePunct/>
              <w:spacing w:line="280" w:lineRule="exact"/>
              <w:jc w:val="center"/>
              <w:rPr>
                <w:rFonts w:hint="eastAsia" w:ascii="黑体" w:hAnsi="黑体" w:eastAsia="黑体" w:cs="黑体"/>
                <w:color w:val="000000"/>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 w:type="dxa"/>
            <w:bottom w:w="0" w:type="dxa"/>
            <w:right w:w="11" w:type="dxa"/>
          </w:tblCellMar>
        </w:tblPrEx>
        <w:trPr>
          <w:trHeight w:val="851" w:hRule="atLeast"/>
          <w:jc w:val="center"/>
        </w:trPr>
        <w:tc>
          <w:tcPr>
            <w:tcW w:w="485"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798"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518"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2128"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2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72"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85"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826"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756"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86"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8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882"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896"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09"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008" w:type="dxa"/>
            <w:vAlign w:val="center"/>
          </w:tcPr>
          <w:p>
            <w:pPr>
              <w:wordWrap w:val="0"/>
              <w:topLinePunct/>
              <w:spacing w:line="280" w:lineRule="exact"/>
              <w:jc w:val="center"/>
              <w:rPr>
                <w:rFonts w:hint="eastAsia" w:ascii="黑体" w:hAnsi="黑体" w:eastAsia="黑体" w:cs="黑体"/>
                <w:color w:val="000000"/>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 w:type="dxa"/>
            <w:bottom w:w="0" w:type="dxa"/>
            <w:right w:w="11" w:type="dxa"/>
          </w:tblCellMar>
        </w:tblPrEx>
        <w:trPr>
          <w:trHeight w:val="851" w:hRule="atLeast"/>
          <w:jc w:val="center"/>
        </w:trPr>
        <w:tc>
          <w:tcPr>
            <w:tcW w:w="485"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798"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518"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2128"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24"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72"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85"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826"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756"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86"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80"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882"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896"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909"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008"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r>
    </w:tbl>
    <w:p>
      <w:pPr>
        <w:wordWrap w:val="0"/>
        <w:topLinePunct/>
        <w:spacing w:line="400" w:lineRule="exact"/>
        <w:jc w:val="left"/>
        <w:rPr>
          <w:rFonts w:ascii="仿宋_GB2312" w:hAnsi="黑体" w:eastAsia="仿宋_GB2312"/>
          <w:color w:val="000000"/>
          <w:sz w:val="24"/>
          <w:szCs w:val="24"/>
        </w:rPr>
      </w:pPr>
      <w:r>
        <w:rPr>
          <w:rFonts w:hint="eastAsia" w:ascii="仿宋_GB2312" w:hAnsi="黑体" w:eastAsia="仿宋_GB2312"/>
          <w:color w:val="000000"/>
          <w:sz w:val="24"/>
          <w:szCs w:val="24"/>
        </w:rPr>
        <w:t>注：此表由工勤人员所在单位工考工作主管人员填报，一式两份。</w:t>
      </w:r>
    </w:p>
    <w:p>
      <w:pPr>
        <w:wordWrap w:val="0"/>
        <w:topLinePunct/>
        <w:spacing w:line="400" w:lineRule="exact"/>
        <w:rPr>
          <w:rFonts w:ascii="仿宋_GB2312" w:eastAsia="仿宋_GB2312"/>
          <w:color w:val="000000"/>
          <w:sz w:val="24"/>
          <w:szCs w:val="24"/>
        </w:rPr>
      </w:pPr>
      <w:r>
        <w:rPr>
          <w:rFonts w:hint="eastAsia" w:ascii="仿宋_GB2312" w:eastAsia="仿宋_GB2312"/>
          <w:color w:val="000000"/>
          <w:sz w:val="24"/>
          <w:szCs w:val="24"/>
        </w:rPr>
        <w:t>审核：（盖章）</w:t>
      </w:r>
      <w:r>
        <w:rPr>
          <w:rFonts w:ascii="仿宋_GB2312" w:eastAsia="仿宋_GB2312"/>
          <w:color w:val="000000"/>
          <w:sz w:val="24"/>
          <w:szCs w:val="24"/>
        </w:rPr>
        <w:t xml:space="preserve">                              </w:t>
      </w:r>
      <w:r>
        <w:rPr>
          <w:rFonts w:hint="eastAsia" w:ascii="仿宋_GB2312" w:eastAsia="仿宋_GB2312"/>
          <w:color w:val="000000"/>
          <w:sz w:val="24"/>
          <w:szCs w:val="24"/>
        </w:rPr>
        <w:t>初审：（盖章）</w:t>
      </w:r>
      <w:r>
        <w:rPr>
          <w:rFonts w:ascii="仿宋_GB2312" w:eastAsia="仿宋_GB2312"/>
          <w:color w:val="000000"/>
          <w:sz w:val="24"/>
          <w:szCs w:val="24"/>
        </w:rPr>
        <w:t xml:space="preserve">                             </w:t>
      </w:r>
      <w:r>
        <w:rPr>
          <w:rFonts w:hint="eastAsia" w:ascii="仿宋_GB2312" w:eastAsia="仿宋_GB2312"/>
          <w:color w:val="000000"/>
          <w:sz w:val="24"/>
          <w:szCs w:val="24"/>
        </w:rPr>
        <w:t>联系人：</w:t>
      </w:r>
    </w:p>
    <w:p>
      <w:pPr>
        <w:wordWrap w:val="0"/>
        <w:topLinePunct/>
        <w:spacing w:line="594" w:lineRule="exact"/>
        <w:rPr>
          <w:rFonts w:ascii="黑体" w:hAnsi="黑体" w:eastAsia="黑体"/>
          <w:color w:val="000000"/>
          <w:sz w:val="32"/>
          <w:szCs w:val="32"/>
        </w:rPr>
      </w:pPr>
      <w:r>
        <w:rPr>
          <w:rFonts w:ascii="仿宋_GB2312" w:eastAsia="仿宋_GB2312"/>
          <w:color w:val="000000"/>
          <w:sz w:val="24"/>
          <w:szCs w:val="24"/>
        </w:rPr>
        <w:br w:type="page"/>
      </w:r>
      <w:r>
        <w:rPr>
          <w:rFonts w:hint="eastAsia" w:ascii="黑体" w:hAnsi="黑体" w:eastAsia="黑体"/>
          <w:color w:val="000000"/>
          <w:sz w:val="32"/>
          <w:szCs w:val="32"/>
        </w:rPr>
        <w:t>附件</w:t>
      </w:r>
      <w:r>
        <w:rPr>
          <w:rFonts w:ascii="黑体" w:hAnsi="黑体" w:eastAsia="黑体"/>
          <w:color w:val="000000"/>
          <w:sz w:val="32"/>
          <w:szCs w:val="32"/>
        </w:rPr>
        <w:t>8</w:t>
      </w:r>
    </w:p>
    <w:p>
      <w:pPr>
        <w:topLinePunct/>
        <w:spacing w:beforeLines="100" w:afterLines="50" w:line="594" w:lineRule="exact"/>
        <w:jc w:val="center"/>
        <w:rPr>
          <w:rFonts w:hint="eastAsia" w:ascii="黑体" w:hAnsi="黑体" w:eastAsia="黑体" w:cs="黑体"/>
          <w:color w:val="000000"/>
          <w:sz w:val="44"/>
          <w:szCs w:val="44"/>
        </w:rPr>
      </w:pPr>
      <w:r>
        <w:rPr>
          <w:rFonts w:hint="eastAsia" w:ascii="黑体" w:hAnsi="黑体" w:eastAsia="黑体" w:cs="黑体"/>
          <w:color w:val="000000"/>
          <w:sz w:val="44"/>
          <w:szCs w:val="44"/>
        </w:rPr>
        <w:t>陕西省机关事业单位工人技术等级岗位考核(评)汇总表</w:t>
      </w:r>
    </w:p>
    <w:p>
      <w:pPr>
        <w:wordWrap w:val="0"/>
        <w:topLinePunct/>
        <w:rPr>
          <w:rFonts w:ascii="仿宋_GB2312" w:eastAsia="仿宋_GB2312"/>
          <w:color w:val="000000"/>
          <w:sz w:val="24"/>
          <w:szCs w:val="24"/>
        </w:rPr>
      </w:pPr>
      <w:r>
        <w:rPr>
          <w:rFonts w:hint="eastAsia" w:ascii="仿宋_GB2312" w:eastAsia="仿宋_GB2312"/>
          <w:color w:val="000000"/>
          <w:sz w:val="24"/>
          <w:szCs w:val="24"/>
        </w:rPr>
        <w:t>填报单位（盖章）：</w:t>
      </w:r>
      <w:r>
        <w:rPr>
          <w:rFonts w:ascii="仿宋_GB2312" w:eastAsia="仿宋_GB2312"/>
          <w:color w:val="000000"/>
          <w:sz w:val="24"/>
          <w:szCs w:val="24"/>
        </w:rPr>
        <w:t xml:space="preserve">              </w:t>
      </w:r>
      <w:r>
        <w:rPr>
          <w:rFonts w:hint="eastAsia" w:ascii="仿宋_GB2312" w:eastAsia="仿宋_GB2312"/>
          <w:color w:val="000000"/>
          <w:sz w:val="24"/>
          <w:szCs w:val="24"/>
        </w:rPr>
        <w:t>主管部门（盖章）：</w:t>
      </w:r>
      <w:r>
        <w:rPr>
          <w:rFonts w:ascii="仿宋_GB2312" w:eastAsia="仿宋_GB2312"/>
          <w:color w:val="000000"/>
          <w:sz w:val="24"/>
          <w:szCs w:val="24"/>
        </w:rPr>
        <w:t xml:space="preserve">             </w:t>
      </w:r>
      <w:r>
        <w:rPr>
          <w:rFonts w:hint="eastAsia" w:ascii="仿宋_GB2312" w:eastAsia="仿宋_GB2312"/>
          <w:color w:val="000000"/>
          <w:sz w:val="24"/>
          <w:szCs w:val="24"/>
        </w:rPr>
        <w:t>报考工种：</w:t>
      </w:r>
      <w:r>
        <w:rPr>
          <w:rFonts w:ascii="仿宋_GB2312" w:eastAsia="仿宋_GB2312"/>
          <w:color w:val="000000"/>
          <w:sz w:val="24"/>
          <w:szCs w:val="24"/>
        </w:rPr>
        <w:t xml:space="preserve">                </w:t>
      </w:r>
      <w:r>
        <w:rPr>
          <w:rFonts w:hint="eastAsia" w:ascii="仿宋_GB2312" w:eastAsia="仿宋_GB2312"/>
          <w:color w:val="000000"/>
          <w:sz w:val="24"/>
          <w:szCs w:val="24"/>
        </w:rPr>
        <w:t>报考等级：</w:t>
      </w:r>
    </w:p>
    <w:tbl>
      <w:tblPr>
        <w:tblStyle w:val="7"/>
        <w:tblW w:w="138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1" w:type="dxa"/>
          <w:bottom w:w="0" w:type="dxa"/>
          <w:right w:w="11" w:type="dxa"/>
        </w:tblCellMar>
      </w:tblPr>
      <w:tblGrid>
        <w:gridCol w:w="637"/>
        <w:gridCol w:w="1031"/>
        <w:gridCol w:w="735"/>
        <w:gridCol w:w="2576"/>
        <w:gridCol w:w="699"/>
        <w:gridCol w:w="1470"/>
        <w:gridCol w:w="1654"/>
        <w:gridCol w:w="1210"/>
        <w:gridCol w:w="1210"/>
        <w:gridCol w:w="1210"/>
        <w:gridCol w:w="14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 w:type="dxa"/>
            <w:bottom w:w="0" w:type="dxa"/>
            <w:right w:w="11" w:type="dxa"/>
          </w:tblCellMar>
        </w:tblPrEx>
        <w:trPr>
          <w:trHeight w:val="567" w:hRule="atLeast"/>
          <w:jc w:val="center"/>
        </w:trPr>
        <w:tc>
          <w:tcPr>
            <w:tcW w:w="637" w:type="dxa"/>
            <w:vMerge w:val="restart"/>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序号</w:t>
            </w:r>
          </w:p>
        </w:tc>
        <w:tc>
          <w:tcPr>
            <w:tcW w:w="1031" w:type="dxa"/>
            <w:vMerge w:val="restart"/>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姓名</w:t>
            </w:r>
          </w:p>
        </w:tc>
        <w:tc>
          <w:tcPr>
            <w:tcW w:w="735" w:type="dxa"/>
            <w:vMerge w:val="restart"/>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性别</w:t>
            </w:r>
          </w:p>
        </w:tc>
        <w:tc>
          <w:tcPr>
            <w:tcW w:w="2576" w:type="dxa"/>
            <w:vMerge w:val="restart"/>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身份证号码</w:t>
            </w:r>
          </w:p>
        </w:tc>
        <w:tc>
          <w:tcPr>
            <w:tcW w:w="699" w:type="dxa"/>
            <w:vMerge w:val="restart"/>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学历</w:t>
            </w:r>
          </w:p>
        </w:tc>
        <w:tc>
          <w:tcPr>
            <w:tcW w:w="1470" w:type="dxa"/>
            <w:vMerge w:val="restart"/>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参加工作时间</w:t>
            </w:r>
          </w:p>
        </w:tc>
        <w:tc>
          <w:tcPr>
            <w:tcW w:w="1654" w:type="dxa"/>
            <w:vMerge w:val="restart"/>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从事本工种时间</w:t>
            </w:r>
          </w:p>
        </w:tc>
        <w:tc>
          <w:tcPr>
            <w:tcW w:w="3630" w:type="dxa"/>
            <w:gridSpan w:val="3"/>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已考取岗位证书</w:t>
            </w:r>
          </w:p>
        </w:tc>
        <w:tc>
          <w:tcPr>
            <w:tcW w:w="1460" w:type="dxa"/>
            <w:vMerge w:val="restart"/>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申报人</w:t>
            </w:r>
          </w:p>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 w:type="dxa"/>
            <w:bottom w:w="0" w:type="dxa"/>
            <w:right w:w="11" w:type="dxa"/>
          </w:tblCellMar>
        </w:tblPrEx>
        <w:trPr>
          <w:trHeight w:val="567" w:hRule="atLeast"/>
          <w:jc w:val="center"/>
        </w:trPr>
        <w:tc>
          <w:tcPr>
            <w:tcW w:w="637" w:type="dxa"/>
            <w:vMerge w:val="continue"/>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031" w:type="dxa"/>
            <w:vMerge w:val="continue"/>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735" w:type="dxa"/>
            <w:vMerge w:val="continue"/>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2576" w:type="dxa"/>
            <w:vMerge w:val="continue"/>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99" w:type="dxa"/>
            <w:vMerge w:val="continue"/>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470" w:type="dxa"/>
            <w:vMerge w:val="continue"/>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654" w:type="dxa"/>
            <w:vMerge w:val="continue"/>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210" w:type="dxa"/>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工种</w:t>
            </w:r>
          </w:p>
        </w:tc>
        <w:tc>
          <w:tcPr>
            <w:tcW w:w="1210" w:type="dxa"/>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现技术等级</w:t>
            </w:r>
          </w:p>
        </w:tc>
        <w:tc>
          <w:tcPr>
            <w:tcW w:w="1210" w:type="dxa"/>
            <w:vAlign w:val="center"/>
          </w:tcPr>
          <w:p>
            <w:pPr>
              <w:wordWrap w:val="0"/>
              <w:topLinePunct/>
              <w:spacing w:line="280" w:lineRule="exact"/>
              <w:jc w:val="center"/>
              <w:rPr>
                <w:rFonts w:hint="eastAsia" w:ascii="黑体" w:hAnsi="黑体" w:eastAsia="黑体" w:cs="黑体"/>
                <w:color w:val="000000"/>
                <w:kern w:val="0"/>
                <w:szCs w:val="21"/>
                <w:lang w:val="zh-CN"/>
              </w:rPr>
            </w:pPr>
            <w:r>
              <w:rPr>
                <w:rFonts w:hint="eastAsia" w:ascii="黑体" w:hAnsi="黑体" w:eastAsia="黑体" w:cs="黑体"/>
                <w:color w:val="000000"/>
                <w:kern w:val="0"/>
                <w:szCs w:val="21"/>
                <w:lang w:val="zh-CN"/>
              </w:rPr>
              <w:t>取证时间</w:t>
            </w:r>
          </w:p>
        </w:tc>
        <w:tc>
          <w:tcPr>
            <w:tcW w:w="1460" w:type="dxa"/>
            <w:vMerge w:val="continue"/>
            <w:vAlign w:val="center"/>
          </w:tcPr>
          <w:p>
            <w:pPr>
              <w:wordWrap w:val="0"/>
              <w:topLinePunct/>
              <w:spacing w:line="280" w:lineRule="exact"/>
              <w:jc w:val="center"/>
              <w:rPr>
                <w:rFonts w:hint="eastAsia" w:ascii="黑体" w:hAnsi="黑体" w:eastAsia="黑体" w:cs="黑体"/>
                <w:color w:val="000000"/>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 w:type="dxa"/>
            <w:bottom w:w="0" w:type="dxa"/>
            <w:right w:w="11" w:type="dxa"/>
          </w:tblCellMar>
        </w:tblPrEx>
        <w:trPr>
          <w:trHeight w:val="567" w:hRule="atLeast"/>
          <w:jc w:val="center"/>
        </w:trPr>
        <w:tc>
          <w:tcPr>
            <w:tcW w:w="637"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031"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735"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2576"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99"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47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65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21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21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21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460" w:type="dxa"/>
            <w:vAlign w:val="center"/>
          </w:tcPr>
          <w:p>
            <w:pPr>
              <w:wordWrap w:val="0"/>
              <w:topLinePunct/>
              <w:spacing w:line="280" w:lineRule="exact"/>
              <w:jc w:val="center"/>
              <w:rPr>
                <w:rFonts w:hint="eastAsia" w:ascii="黑体" w:hAnsi="黑体" w:eastAsia="黑体" w:cs="黑体"/>
                <w:color w:val="000000"/>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 w:type="dxa"/>
            <w:bottom w:w="0" w:type="dxa"/>
            <w:right w:w="11" w:type="dxa"/>
          </w:tblCellMar>
        </w:tblPrEx>
        <w:trPr>
          <w:trHeight w:val="567" w:hRule="atLeast"/>
          <w:jc w:val="center"/>
        </w:trPr>
        <w:tc>
          <w:tcPr>
            <w:tcW w:w="637"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031"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735"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2576"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99"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47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65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21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21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21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460" w:type="dxa"/>
            <w:vAlign w:val="center"/>
          </w:tcPr>
          <w:p>
            <w:pPr>
              <w:wordWrap w:val="0"/>
              <w:topLinePunct/>
              <w:spacing w:line="280" w:lineRule="exact"/>
              <w:jc w:val="center"/>
              <w:rPr>
                <w:rFonts w:hint="eastAsia" w:ascii="黑体" w:hAnsi="黑体" w:eastAsia="黑体" w:cs="黑体"/>
                <w:color w:val="000000"/>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 w:type="dxa"/>
            <w:bottom w:w="0" w:type="dxa"/>
            <w:right w:w="11" w:type="dxa"/>
          </w:tblCellMar>
        </w:tblPrEx>
        <w:trPr>
          <w:trHeight w:val="567" w:hRule="atLeast"/>
          <w:jc w:val="center"/>
        </w:trPr>
        <w:tc>
          <w:tcPr>
            <w:tcW w:w="637"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031"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735"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2576"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99"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47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65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21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21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21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460" w:type="dxa"/>
            <w:vAlign w:val="center"/>
          </w:tcPr>
          <w:p>
            <w:pPr>
              <w:wordWrap w:val="0"/>
              <w:topLinePunct/>
              <w:spacing w:line="280" w:lineRule="exact"/>
              <w:jc w:val="center"/>
              <w:rPr>
                <w:rFonts w:hint="eastAsia" w:ascii="黑体" w:hAnsi="黑体" w:eastAsia="黑体" w:cs="黑体"/>
                <w:color w:val="000000"/>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 w:type="dxa"/>
            <w:bottom w:w="0" w:type="dxa"/>
            <w:right w:w="11" w:type="dxa"/>
          </w:tblCellMar>
        </w:tblPrEx>
        <w:trPr>
          <w:trHeight w:val="567" w:hRule="atLeast"/>
          <w:jc w:val="center"/>
        </w:trPr>
        <w:tc>
          <w:tcPr>
            <w:tcW w:w="637"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031"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735"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2576"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99"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47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65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21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21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21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460" w:type="dxa"/>
            <w:vAlign w:val="center"/>
          </w:tcPr>
          <w:p>
            <w:pPr>
              <w:wordWrap w:val="0"/>
              <w:topLinePunct/>
              <w:spacing w:line="280" w:lineRule="exact"/>
              <w:jc w:val="center"/>
              <w:rPr>
                <w:rFonts w:hint="eastAsia" w:ascii="黑体" w:hAnsi="黑体" w:eastAsia="黑体" w:cs="黑体"/>
                <w:color w:val="000000"/>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 w:type="dxa"/>
            <w:bottom w:w="0" w:type="dxa"/>
            <w:right w:w="11" w:type="dxa"/>
          </w:tblCellMar>
        </w:tblPrEx>
        <w:trPr>
          <w:trHeight w:val="567" w:hRule="atLeast"/>
          <w:jc w:val="center"/>
        </w:trPr>
        <w:tc>
          <w:tcPr>
            <w:tcW w:w="637"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031"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735"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2576"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99"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47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654"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21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21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210" w:type="dxa"/>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460" w:type="dxa"/>
            <w:vAlign w:val="center"/>
          </w:tcPr>
          <w:p>
            <w:pPr>
              <w:wordWrap w:val="0"/>
              <w:topLinePunct/>
              <w:spacing w:line="280" w:lineRule="exact"/>
              <w:jc w:val="center"/>
              <w:rPr>
                <w:rFonts w:hint="eastAsia" w:ascii="黑体" w:hAnsi="黑体" w:eastAsia="黑体" w:cs="黑体"/>
                <w:color w:val="000000"/>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1" w:type="dxa"/>
            <w:bottom w:w="0" w:type="dxa"/>
            <w:right w:w="11" w:type="dxa"/>
          </w:tblCellMar>
        </w:tblPrEx>
        <w:trPr>
          <w:trHeight w:val="567" w:hRule="atLeast"/>
          <w:jc w:val="center"/>
        </w:trPr>
        <w:tc>
          <w:tcPr>
            <w:tcW w:w="637"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031"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735"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2576"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699"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470"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654"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210"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210"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210"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c>
          <w:tcPr>
            <w:tcW w:w="1460" w:type="dxa"/>
            <w:tcBorders>
              <w:bottom w:val="single" w:color="auto" w:sz="12" w:space="0"/>
            </w:tcBorders>
            <w:vAlign w:val="center"/>
          </w:tcPr>
          <w:p>
            <w:pPr>
              <w:wordWrap w:val="0"/>
              <w:topLinePunct/>
              <w:spacing w:line="280" w:lineRule="exact"/>
              <w:jc w:val="center"/>
              <w:rPr>
                <w:rFonts w:hint="eastAsia" w:ascii="黑体" w:hAnsi="黑体" w:eastAsia="黑体" w:cs="黑体"/>
                <w:color w:val="000000"/>
                <w:kern w:val="0"/>
                <w:szCs w:val="21"/>
                <w:lang w:val="zh-CN"/>
              </w:rPr>
            </w:pPr>
          </w:p>
        </w:tc>
      </w:tr>
    </w:tbl>
    <w:p>
      <w:pPr>
        <w:topLinePunct/>
        <w:spacing w:line="400" w:lineRule="exact"/>
        <w:ind w:firstLine="120" w:firstLineChars="50"/>
        <w:rPr>
          <w:rFonts w:ascii="仿宋_GB2312" w:hAnsi="黑体" w:eastAsia="仿宋_GB2312"/>
          <w:color w:val="000000"/>
          <w:sz w:val="24"/>
          <w:szCs w:val="24"/>
        </w:rPr>
      </w:pPr>
      <w:r>
        <w:rPr>
          <w:rFonts w:hint="eastAsia" w:ascii="仿宋_GB2312" w:hAnsi="黑体" w:eastAsia="仿宋_GB2312"/>
          <w:color w:val="000000"/>
          <w:sz w:val="24"/>
          <w:szCs w:val="24"/>
        </w:rPr>
        <w:t>注：</w:t>
      </w:r>
      <w:r>
        <w:rPr>
          <w:rFonts w:ascii="仿宋_GB2312" w:hAnsi="黑体" w:eastAsia="仿宋_GB2312"/>
          <w:color w:val="000000"/>
          <w:sz w:val="24"/>
          <w:szCs w:val="24"/>
        </w:rPr>
        <w:t>1.</w:t>
      </w:r>
      <w:r>
        <w:rPr>
          <w:rFonts w:hint="eastAsia" w:ascii="仿宋_GB2312" w:hAnsi="黑体" w:eastAsia="仿宋_GB2312"/>
          <w:color w:val="000000"/>
          <w:sz w:val="24"/>
          <w:szCs w:val="24"/>
        </w:rPr>
        <w:t>此表由各单位工考工作主管人员填报，一式两份。</w:t>
      </w:r>
    </w:p>
    <w:p>
      <w:pPr>
        <w:topLinePunct/>
        <w:spacing w:line="400" w:lineRule="exact"/>
        <w:ind w:firstLine="588" w:firstLineChars="245"/>
        <w:rPr>
          <w:rFonts w:ascii="仿宋_GB2312" w:hAnsi="黑体" w:eastAsia="仿宋_GB2312"/>
          <w:color w:val="000000"/>
          <w:sz w:val="24"/>
          <w:szCs w:val="24"/>
        </w:rPr>
      </w:pPr>
      <w:r>
        <w:rPr>
          <w:rFonts w:ascii="仿宋_GB2312" w:hAnsi="黑体" w:eastAsia="仿宋_GB2312"/>
          <w:color w:val="000000"/>
          <w:sz w:val="24"/>
          <w:szCs w:val="24"/>
        </w:rPr>
        <w:t>2.</w:t>
      </w:r>
      <w:r>
        <w:rPr>
          <w:rFonts w:hint="eastAsia" w:ascii="仿宋_GB2312" w:hAnsi="黑体" w:eastAsia="仿宋_GB2312"/>
          <w:color w:val="000000"/>
          <w:sz w:val="24"/>
          <w:szCs w:val="24"/>
        </w:rPr>
        <w:t>需将本单位所有申报人员按照报考工种、等级信息分类填写打印，并加盖本单位和主管部门印章后统一报省、市工考办。</w:t>
      </w:r>
    </w:p>
    <w:p>
      <w:pPr>
        <w:wordWrap w:val="0"/>
        <w:topLinePunct/>
        <w:spacing w:line="594" w:lineRule="exact"/>
        <w:ind w:firstLine="120" w:firstLineChars="50"/>
        <w:rPr>
          <w:rFonts w:ascii="黑体" w:hAnsi="黑体" w:eastAsia="黑体"/>
          <w:color w:val="000000"/>
          <w:sz w:val="32"/>
          <w:szCs w:val="32"/>
        </w:rPr>
        <w:sectPr>
          <w:footerReference r:id="rId15" w:type="default"/>
          <w:headerReference r:id="rId14" w:type="even"/>
          <w:footerReference r:id="rId16" w:type="even"/>
          <w:pgSz w:w="16838" w:h="11906" w:orient="landscape"/>
          <w:pgMar w:top="1797" w:right="1440" w:bottom="1797" w:left="1440" w:header="851" w:footer="992" w:gutter="0"/>
          <w:pgNumType w:fmt="numberInDash"/>
          <w:cols w:space="425" w:num="1"/>
          <w:docGrid w:type="lines" w:linePitch="312" w:charSpace="0"/>
        </w:sectPr>
      </w:pPr>
      <w:r>
        <w:rPr>
          <w:rFonts w:hint="eastAsia" w:ascii="仿宋_GB2312" w:hAnsi="黑体" w:eastAsia="仿宋_GB2312"/>
          <w:color w:val="000000"/>
          <w:sz w:val="24"/>
          <w:szCs w:val="24"/>
        </w:rPr>
        <w:t>联系人：</w:t>
      </w:r>
      <w:r>
        <w:rPr>
          <w:rFonts w:ascii="仿宋_GB2312" w:hAnsi="黑体" w:eastAsia="仿宋_GB2312"/>
          <w:color w:val="000000"/>
          <w:sz w:val="24"/>
          <w:szCs w:val="24"/>
        </w:rPr>
        <w:t xml:space="preserve">                                              </w:t>
      </w:r>
      <w:r>
        <w:rPr>
          <w:rFonts w:hint="eastAsia" w:ascii="仿宋_GB2312" w:hAnsi="黑体" w:eastAsia="仿宋_GB2312"/>
          <w:color w:val="000000"/>
          <w:sz w:val="24"/>
          <w:szCs w:val="24"/>
        </w:rPr>
        <w:t>联系电话：</w:t>
      </w:r>
    </w:p>
    <w:p>
      <w:pPr>
        <w:wordWrap w:val="0"/>
        <w:topLinePunct/>
        <w:spacing w:line="594" w:lineRule="exact"/>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9</w:t>
      </w:r>
    </w:p>
    <w:p>
      <w:pPr>
        <w:topLinePunct/>
        <w:spacing w:beforeLines="100" w:afterLines="50" w:line="594" w:lineRule="exact"/>
        <w:jc w:val="center"/>
        <w:rPr>
          <w:rFonts w:hint="eastAsia" w:ascii="黑体" w:hAnsi="黑体" w:eastAsia="黑体" w:cs="黑体"/>
          <w:color w:val="000000"/>
          <w:sz w:val="44"/>
          <w:szCs w:val="44"/>
        </w:rPr>
      </w:pPr>
      <w:r>
        <w:rPr>
          <w:rFonts w:hint="eastAsia" w:ascii="黑体" w:hAnsi="黑体" w:eastAsia="黑体" w:cs="黑体"/>
          <w:color w:val="000000"/>
          <w:sz w:val="44"/>
          <w:szCs w:val="44"/>
        </w:rPr>
        <w:t>陕西省机关事业单位</w:t>
      </w:r>
      <w:r>
        <w:rPr>
          <w:rFonts w:hint="eastAsia" w:ascii="黑体" w:hAnsi="黑体" w:eastAsia="黑体" w:cs="黑体"/>
          <w:color w:val="000000"/>
          <w:sz w:val="44"/>
          <w:szCs w:val="44"/>
        </w:rPr>
        <w:br w:type="textWrapping"/>
      </w:r>
      <w:r>
        <w:rPr>
          <w:rFonts w:hint="eastAsia" w:ascii="黑体" w:hAnsi="黑体" w:eastAsia="黑体" w:cs="黑体"/>
          <w:color w:val="000000"/>
          <w:sz w:val="44"/>
          <w:szCs w:val="44"/>
        </w:rPr>
        <w:t>工人技术等级岗位升等级考核收费标准</w:t>
      </w:r>
    </w:p>
    <w:tbl>
      <w:tblPr>
        <w:tblStyle w:val="7"/>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1"/>
        <w:gridCol w:w="2186"/>
        <w:gridCol w:w="1289"/>
        <w:gridCol w:w="1189"/>
        <w:gridCol w:w="1190"/>
        <w:gridCol w:w="1115"/>
        <w:gridCol w:w="113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741" w:type="dxa"/>
            <w:vMerge w:val="restart"/>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 w:val="24"/>
                <w:szCs w:val="24"/>
                <w:lang w:val="zh-CN"/>
              </w:rPr>
            </w:pPr>
            <w:r>
              <w:rPr>
                <w:rFonts w:hint="eastAsia" w:ascii="黑体" w:hAnsi="黑体" w:eastAsia="黑体" w:cs="黑体"/>
                <w:color w:val="000000"/>
                <w:kern w:val="0"/>
                <w:sz w:val="24"/>
                <w:szCs w:val="24"/>
                <w:lang w:val="zh-CN"/>
              </w:rPr>
              <w:t>类别</w:t>
            </w:r>
          </w:p>
        </w:tc>
        <w:tc>
          <w:tcPr>
            <w:tcW w:w="2186" w:type="dxa"/>
            <w:vMerge w:val="restart"/>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 w:val="24"/>
                <w:szCs w:val="24"/>
                <w:lang w:val="zh-CN"/>
              </w:rPr>
            </w:pPr>
            <w:r>
              <w:rPr>
                <w:rFonts w:hint="eastAsia" w:ascii="黑体" w:hAnsi="黑体" w:eastAsia="黑体" w:cs="黑体"/>
                <w:color w:val="000000"/>
                <w:kern w:val="0"/>
                <w:sz w:val="24"/>
                <w:szCs w:val="24"/>
                <w:lang w:val="zh-CN"/>
              </w:rPr>
              <w:t>工种</w:t>
            </w:r>
          </w:p>
        </w:tc>
        <w:tc>
          <w:tcPr>
            <w:tcW w:w="5918" w:type="dxa"/>
            <w:gridSpan w:val="5"/>
            <w:tcBorders>
              <w:top w:val="single" w:color="auto" w:sz="12" w:space="0"/>
            </w:tcBorders>
            <w:vAlign w:val="center"/>
          </w:tcPr>
          <w:p>
            <w:pPr>
              <w:wordWrap w:val="0"/>
              <w:topLinePunct/>
              <w:spacing w:line="280" w:lineRule="exact"/>
              <w:jc w:val="center"/>
              <w:rPr>
                <w:rFonts w:hint="eastAsia" w:ascii="黑体" w:hAnsi="黑体" w:eastAsia="黑体" w:cs="黑体"/>
                <w:color w:val="000000"/>
                <w:kern w:val="0"/>
                <w:sz w:val="24"/>
                <w:szCs w:val="24"/>
                <w:lang w:val="zh-CN"/>
              </w:rPr>
            </w:pPr>
            <w:r>
              <w:rPr>
                <w:rFonts w:hint="eastAsia" w:ascii="黑体" w:hAnsi="黑体" w:eastAsia="黑体" w:cs="黑体"/>
                <w:color w:val="000000"/>
                <w:kern w:val="0"/>
                <w:sz w:val="24"/>
                <w:szCs w:val="24"/>
                <w:lang w:val="zh-CN"/>
              </w:rPr>
              <w:t>考核费用（元/人）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741" w:type="dxa"/>
            <w:vMerge w:val="continue"/>
            <w:vAlign w:val="center"/>
          </w:tcPr>
          <w:p>
            <w:pPr>
              <w:wordWrap w:val="0"/>
              <w:topLinePunct/>
              <w:spacing w:line="280" w:lineRule="exact"/>
              <w:jc w:val="center"/>
              <w:rPr>
                <w:rFonts w:hint="eastAsia" w:ascii="黑体" w:hAnsi="黑体" w:eastAsia="黑体" w:cs="黑体"/>
                <w:color w:val="000000"/>
                <w:kern w:val="0"/>
                <w:sz w:val="24"/>
                <w:szCs w:val="24"/>
                <w:lang w:val="zh-CN"/>
              </w:rPr>
            </w:pPr>
          </w:p>
        </w:tc>
        <w:tc>
          <w:tcPr>
            <w:tcW w:w="2186" w:type="dxa"/>
            <w:vMerge w:val="continue"/>
            <w:vAlign w:val="center"/>
          </w:tcPr>
          <w:p>
            <w:pPr>
              <w:wordWrap w:val="0"/>
              <w:topLinePunct/>
              <w:spacing w:line="280" w:lineRule="exact"/>
              <w:jc w:val="center"/>
              <w:rPr>
                <w:rFonts w:hint="eastAsia" w:ascii="黑体" w:hAnsi="黑体" w:eastAsia="黑体" w:cs="黑体"/>
                <w:color w:val="000000"/>
                <w:kern w:val="0"/>
                <w:sz w:val="24"/>
                <w:szCs w:val="24"/>
                <w:lang w:val="zh-CN"/>
              </w:rPr>
            </w:pPr>
          </w:p>
        </w:tc>
        <w:tc>
          <w:tcPr>
            <w:tcW w:w="1289" w:type="dxa"/>
            <w:vMerge w:val="restart"/>
            <w:vAlign w:val="center"/>
          </w:tcPr>
          <w:p>
            <w:pPr>
              <w:wordWrap w:val="0"/>
              <w:topLinePunct/>
              <w:spacing w:line="280" w:lineRule="exact"/>
              <w:jc w:val="center"/>
              <w:rPr>
                <w:rFonts w:hint="eastAsia" w:ascii="黑体" w:hAnsi="黑体" w:eastAsia="黑体" w:cs="黑体"/>
                <w:color w:val="000000"/>
                <w:kern w:val="0"/>
                <w:sz w:val="24"/>
                <w:szCs w:val="24"/>
                <w:lang w:val="zh-CN"/>
              </w:rPr>
            </w:pPr>
            <w:r>
              <w:rPr>
                <w:rFonts w:hint="eastAsia" w:ascii="黑体" w:hAnsi="黑体" w:eastAsia="黑体" w:cs="黑体"/>
                <w:color w:val="000000"/>
                <w:kern w:val="0"/>
                <w:sz w:val="24"/>
                <w:szCs w:val="24"/>
                <w:lang w:val="zh-CN"/>
              </w:rPr>
              <w:t>职业道德</w:t>
            </w:r>
          </w:p>
        </w:tc>
        <w:tc>
          <w:tcPr>
            <w:tcW w:w="1189" w:type="dxa"/>
            <w:vMerge w:val="restart"/>
            <w:vAlign w:val="center"/>
          </w:tcPr>
          <w:p>
            <w:pPr>
              <w:wordWrap w:val="0"/>
              <w:topLinePunct/>
              <w:spacing w:line="280" w:lineRule="exact"/>
              <w:jc w:val="center"/>
              <w:rPr>
                <w:rFonts w:hint="eastAsia" w:ascii="黑体" w:hAnsi="黑体" w:eastAsia="黑体" w:cs="黑体"/>
                <w:color w:val="000000"/>
                <w:kern w:val="0"/>
                <w:sz w:val="24"/>
                <w:szCs w:val="24"/>
                <w:lang w:val="zh-CN"/>
              </w:rPr>
            </w:pPr>
            <w:r>
              <w:rPr>
                <w:rFonts w:hint="eastAsia" w:ascii="黑体" w:hAnsi="黑体" w:eastAsia="黑体" w:cs="黑体"/>
                <w:color w:val="000000"/>
                <w:kern w:val="0"/>
                <w:sz w:val="24"/>
                <w:szCs w:val="24"/>
                <w:lang w:val="zh-CN"/>
              </w:rPr>
              <w:t>专业理论</w:t>
            </w:r>
          </w:p>
        </w:tc>
        <w:tc>
          <w:tcPr>
            <w:tcW w:w="3440" w:type="dxa"/>
            <w:gridSpan w:val="3"/>
            <w:vAlign w:val="center"/>
          </w:tcPr>
          <w:p>
            <w:pPr>
              <w:wordWrap w:val="0"/>
              <w:topLinePunct/>
              <w:spacing w:line="280" w:lineRule="exact"/>
              <w:jc w:val="center"/>
              <w:rPr>
                <w:rFonts w:hint="eastAsia" w:ascii="黑体" w:hAnsi="黑体" w:eastAsia="黑体" w:cs="黑体"/>
                <w:color w:val="000000"/>
                <w:kern w:val="0"/>
                <w:sz w:val="24"/>
                <w:szCs w:val="24"/>
                <w:lang w:val="zh-CN"/>
              </w:rPr>
            </w:pPr>
            <w:r>
              <w:rPr>
                <w:rFonts w:hint="eastAsia" w:ascii="黑体" w:hAnsi="黑体" w:eastAsia="黑体" w:cs="黑体"/>
                <w:color w:val="000000"/>
                <w:kern w:val="0"/>
                <w:sz w:val="24"/>
                <w:szCs w:val="24"/>
                <w:lang w:val="zh-CN"/>
              </w:rPr>
              <w:t>操作技能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741" w:type="dxa"/>
            <w:vMerge w:val="continue"/>
            <w:vAlign w:val="center"/>
          </w:tcPr>
          <w:p>
            <w:pPr>
              <w:wordWrap w:val="0"/>
              <w:topLinePunct/>
              <w:spacing w:line="280" w:lineRule="exact"/>
              <w:jc w:val="center"/>
              <w:rPr>
                <w:rFonts w:hint="eastAsia" w:ascii="黑体" w:hAnsi="黑体" w:eastAsia="黑体" w:cs="黑体"/>
                <w:color w:val="000000"/>
                <w:kern w:val="0"/>
                <w:sz w:val="24"/>
                <w:szCs w:val="24"/>
                <w:lang w:val="zh-CN"/>
              </w:rPr>
            </w:pPr>
          </w:p>
        </w:tc>
        <w:tc>
          <w:tcPr>
            <w:tcW w:w="2186" w:type="dxa"/>
            <w:vMerge w:val="continue"/>
            <w:vAlign w:val="center"/>
          </w:tcPr>
          <w:p>
            <w:pPr>
              <w:wordWrap w:val="0"/>
              <w:topLinePunct/>
              <w:spacing w:line="280" w:lineRule="exact"/>
              <w:jc w:val="center"/>
              <w:rPr>
                <w:rFonts w:hint="eastAsia" w:ascii="黑体" w:hAnsi="黑体" w:eastAsia="黑体" w:cs="黑体"/>
                <w:color w:val="000000"/>
                <w:kern w:val="0"/>
                <w:sz w:val="24"/>
                <w:szCs w:val="24"/>
                <w:lang w:val="zh-CN"/>
              </w:rPr>
            </w:pPr>
          </w:p>
        </w:tc>
        <w:tc>
          <w:tcPr>
            <w:tcW w:w="1289" w:type="dxa"/>
            <w:vMerge w:val="continue"/>
            <w:vAlign w:val="center"/>
          </w:tcPr>
          <w:p>
            <w:pPr>
              <w:wordWrap w:val="0"/>
              <w:topLinePunct/>
              <w:spacing w:line="280" w:lineRule="exact"/>
              <w:jc w:val="center"/>
              <w:rPr>
                <w:rFonts w:hint="eastAsia" w:ascii="黑体" w:hAnsi="黑体" w:eastAsia="黑体" w:cs="黑体"/>
                <w:color w:val="000000"/>
                <w:kern w:val="0"/>
                <w:sz w:val="24"/>
                <w:szCs w:val="24"/>
                <w:lang w:val="zh-CN"/>
              </w:rPr>
            </w:pPr>
          </w:p>
        </w:tc>
        <w:tc>
          <w:tcPr>
            <w:tcW w:w="1189" w:type="dxa"/>
            <w:vMerge w:val="continue"/>
            <w:vAlign w:val="center"/>
          </w:tcPr>
          <w:p>
            <w:pPr>
              <w:wordWrap w:val="0"/>
              <w:topLinePunct/>
              <w:spacing w:line="280" w:lineRule="exact"/>
              <w:jc w:val="center"/>
              <w:rPr>
                <w:rFonts w:hint="eastAsia" w:ascii="黑体" w:hAnsi="黑体" w:eastAsia="黑体" w:cs="黑体"/>
                <w:color w:val="000000"/>
                <w:kern w:val="0"/>
                <w:sz w:val="24"/>
                <w:szCs w:val="24"/>
                <w:lang w:val="zh-CN"/>
              </w:rPr>
            </w:pPr>
          </w:p>
        </w:tc>
        <w:tc>
          <w:tcPr>
            <w:tcW w:w="1190" w:type="dxa"/>
            <w:vAlign w:val="center"/>
          </w:tcPr>
          <w:p>
            <w:pPr>
              <w:wordWrap w:val="0"/>
              <w:topLinePunct/>
              <w:spacing w:line="280" w:lineRule="exact"/>
              <w:jc w:val="center"/>
              <w:rPr>
                <w:rFonts w:hint="eastAsia" w:ascii="黑体" w:hAnsi="黑体" w:eastAsia="黑体" w:cs="黑体"/>
                <w:color w:val="000000"/>
                <w:kern w:val="0"/>
                <w:sz w:val="24"/>
                <w:szCs w:val="24"/>
                <w:lang w:val="zh-CN"/>
              </w:rPr>
            </w:pPr>
            <w:r>
              <w:rPr>
                <w:rFonts w:hint="eastAsia" w:ascii="黑体" w:hAnsi="黑体" w:eastAsia="黑体" w:cs="黑体"/>
                <w:color w:val="000000"/>
                <w:kern w:val="0"/>
                <w:sz w:val="24"/>
                <w:szCs w:val="24"/>
                <w:lang w:val="zh-CN"/>
              </w:rPr>
              <w:t>初级工</w:t>
            </w:r>
          </w:p>
        </w:tc>
        <w:tc>
          <w:tcPr>
            <w:tcW w:w="1115" w:type="dxa"/>
            <w:vAlign w:val="center"/>
          </w:tcPr>
          <w:p>
            <w:pPr>
              <w:wordWrap w:val="0"/>
              <w:topLinePunct/>
              <w:spacing w:line="280" w:lineRule="exact"/>
              <w:ind w:firstLine="120" w:firstLineChars="50"/>
              <w:jc w:val="center"/>
              <w:rPr>
                <w:rFonts w:hint="eastAsia" w:ascii="黑体" w:hAnsi="黑体" w:eastAsia="黑体" w:cs="黑体"/>
                <w:color w:val="000000"/>
                <w:kern w:val="0"/>
                <w:sz w:val="24"/>
                <w:szCs w:val="24"/>
                <w:lang w:val="zh-CN"/>
              </w:rPr>
            </w:pPr>
            <w:r>
              <w:rPr>
                <w:rFonts w:hint="eastAsia" w:ascii="黑体" w:hAnsi="黑体" w:eastAsia="黑体" w:cs="黑体"/>
                <w:color w:val="000000"/>
                <w:kern w:val="0"/>
                <w:sz w:val="24"/>
                <w:szCs w:val="24"/>
                <w:lang w:val="zh-CN"/>
              </w:rPr>
              <w:t>中级工</w:t>
            </w:r>
          </w:p>
        </w:tc>
        <w:tc>
          <w:tcPr>
            <w:tcW w:w="1135" w:type="dxa"/>
            <w:vAlign w:val="center"/>
          </w:tcPr>
          <w:p>
            <w:pPr>
              <w:wordWrap w:val="0"/>
              <w:topLinePunct/>
              <w:spacing w:line="280" w:lineRule="exact"/>
              <w:jc w:val="center"/>
              <w:rPr>
                <w:rFonts w:hint="eastAsia" w:ascii="黑体" w:hAnsi="黑体" w:eastAsia="黑体" w:cs="黑体"/>
                <w:color w:val="000000"/>
                <w:kern w:val="0"/>
                <w:sz w:val="24"/>
                <w:szCs w:val="24"/>
                <w:lang w:val="zh-CN"/>
              </w:rPr>
            </w:pPr>
            <w:r>
              <w:rPr>
                <w:rFonts w:hint="eastAsia" w:ascii="黑体" w:hAnsi="黑体" w:eastAsia="黑体" w:cs="黑体"/>
                <w:color w:val="000000"/>
                <w:kern w:val="0"/>
                <w:sz w:val="24"/>
                <w:szCs w:val="24"/>
                <w:lang w:val="zh-CN"/>
              </w:rPr>
              <w:t>高级工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741"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A</w:t>
            </w:r>
          </w:p>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类</w:t>
            </w:r>
          </w:p>
        </w:tc>
        <w:tc>
          <w:tcPr>
            <w:tcW w:w="2186"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保管员</w:t>
            </w:r>
          </w:p>
        </w:tc>
        <w:tc>
          <w:tcPr>
            <w:tcW w:w="1289"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50</w:t>
            </w:r>
          </w:p>
        </w:tc>
        <w:tc>
          <w:tcPr>
            <w:tcW w:w="1189"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50</w:t>
            </w:r>
          </w:p>
        </w:tc>
        <w:tc>
          <w:tcPr>
            <w:tcW w:w="1190"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50</w:t>
            </w:r>
          </w:p>
        </w:tc>
        <w:tc>
          <w:tcPr>
            <w:tcW w:w="1115"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100</w:t>
            </w:r>
          </w:p>
        </w:tc>
        <w:tc>
          <w:tcPr>
            <w:tcW w:w="1135"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741"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186"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农艺工</w:t>
            </w:r>
          </w:p>
        </w:tc>
        <w:tc>
          <w:tcPr>
            <w:tcW w:w="1289"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89"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90"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1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3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741"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186"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育苗工</w:t>
            </w:r>
          </w:p>
        </w:tc>
        <w:tc>
          <w:tcPr>
            <w:tcW w:w="1289"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89"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90"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1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3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741"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186"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造林工</w:t>
            </w:r>
          </w:p>
        </w:tc>
        <w:tc>
          <w:tcPr>
            <w:tcW w:w="1289"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89"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90"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1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3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741"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186"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公路养护工</w:t>
            </w:r>
          </w:p>
        </w:tc>
        <w:tc>
          <w:tcPr>
            <w:tcW w:w="1289"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89"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90"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1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3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741"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B</w:t>
            </w:r>
          </w:p>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类</w:t>
            </w:r>
          </w:p>
        </w:tc>
        <w:tc>
          <w:tcPr>
            <w:tcW w:w="2186"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车工</w:t>
            </w:r>
          </w:p>
        </w:tc>
        <w:tc>
          <w:tcPr>
            <w:tcW w:w="1289"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50</w:t>
            </w:r>
          </w:p>
        </w:tc>
        <w:tc>
          <w:tcPr>
            <w:tcW w:w="1189"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50</w:t>
            </w:r>
          </w:p>
        </w:tc>
        <w:tc>
          <w:tcPr>
            <w:tcW w:w="1190"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100</w:t>
            </w:r>
          </w:p>
        </w:tc>
        <w:tc>
          <w:tcPr>
            <w:tcW w:w="1115"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150</w:t>
            </w:r>
          </w:p>
        </w:tc>
        <w:tc>
          <w:tcPr>
            <w:tcW w:w="1135"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250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741"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186"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钳工</w:t>
            </w:r>
          </w:p>
        </w:tc>
        <w:tc>
          <w:tcPr>
            <w:tcW w:w="1289"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89"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90"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1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3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741"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186"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电工</w:t>
            </w:r>
          </w:p>
        </w:tc>
        <w:tc>
          <w:tcPr>
            <w:tcW w:w="1289"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89"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90"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1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3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741"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186"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管道工</w:t>
            </w:r>
          </w:p>
        </w:tc>
        <w:tc>
          <w:tcPr>
            <w:tcW w:w="1289"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89"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90"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1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3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741"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186"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财会员</w:t>
            </w:r>
          </w:p>
        </w:tc>
        <w:tc>
          <w:tcPr>
            <w:tcW w:w="1289"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89"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90"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1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3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741"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186"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综合管理员</w:t>
            </w:r>
          </w:p>
        </w:tc>
        <w:tc>
          <w:tcPr>
            <w:tcW w:w="1289"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89"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90"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1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3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741"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186"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兽医防疫员</w:t>
            </w:r>
          </w:p>
        </w:tc>
        <w:tc>
          <w:tcPr>
            <w:tcW w:w="1289"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89"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90"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1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3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741"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186"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广播电视值机员</w:t>
            </w:r>
          </w:p>
        </w:tc>
        <w:tc>
          <w:tcPr>
            <w:tcW w:w="1289"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89"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90"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1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3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741"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186"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药剂员</w:t>
            </w:r>
          </w:p>
        </w:tc>
        <w:tc>
          <w:tcPr>
            <w:tcW w:w="1289"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89"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90"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1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3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741"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186"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护理员</w:t>
            </w:r>
          </w:p>
        </w:tc>
        <w:tc>
          <w:tcPr>
            <w:tcW w:w="1289"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89"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90"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1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3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741"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186"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水土保持防治工</w:t>
            </w:r>
          </w:p>
        </w:tc>
        <w:tc>
          <w:tcPr>
            <w:tcW w:w="1289"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89"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90"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1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3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741"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186"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计算机系统操作工</w:t>
            </w:r>
          </w:p>
        </w:tc>
        <w:tc>
          <w:tcPr>
            <w:tcW w:w="1289"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89"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90"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1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3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741"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186"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环境保护工</w:t>
            </w:r>
          </w:p>
        </w:tc>
        <w:tc>
          <w:tcPr>
            <w:tcW w:w="1289"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89"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90"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1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13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741"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C</w:t>
            </w:r>
          </w:p>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类</w:t>
            </w:r>
          </w:p>
        </w:tc>
        <w:tc>
          <w:tcPr>
            <w:tcW w:w="2186"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汽车驾驶员</w:t>
            </w:r>
          </w:p>
        </w:tc>
        <w:tc>
          <w:tcPr>
            <w:tcW w:w="1289"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50</w:t>
            </w:r>
          </w:p>
        </w:tc>
        <w:tc>
          <w:tcPr>
            <w:tcW w:w="1189"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50</w:t>
            </w:r>
          </w:p>
        </w:tc>
        <w:tc>
          <w:tcPr>
            <w:tcW w:w="1190"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150</w:t>
            </w:r>
          </w:p>
        </w:tc>
        <w:tc>
          <w:tcPr>
            <w:tcW w:w="1115"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250</w:t>
            </w:r>
          </w:p>
        </w:tc>
        <w:tc>
          <w:tcPr>
            <w:tcW w:w="1135"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350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741" w:type="dxa"/>
            <w:vMerge w:val="continue"/>
            <w:vAlign w:val="center"/>
          </w:tcPr>
          <w:p>
            <w:pPr>
              <w:wordWrap w:val="0"/>
              <w:topLinePunct/>
              <w:jc w:val="center"/>
              <w:rPr>
                <w:rFonts w:ascii="仿宋_GB2312" w:hAnsi="仿宋" w:eastAsia="仿宋_GB2312"/>
                <w:color w:val="000000"/>
                <w:sz w:val="24"/>
                <w:szCs w:val="24"/>
              </w:rPr>
            </w:pPr>
          </w:p>
        </w:tc>
        <w:tc>
          <w:tcPr>
            <w:tcW w:w="2186"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汽车修理工</w:t>
            </w:r>
          </w:p>
        </w:tc>
        <w:tc>
          <w:tcPr>
            <w:tcW w:w="1289" w:type="dxa"/>
            <w:vMerge w:val="continue"/>
            <w:vAlign w:val="center"/>
          </w:tcPr>
          <w:p>
            <w:pPr>
              <w:wordWrap w:val="0"/>
              <w:topLinePunct/>
              <w:jc w:val="center"/>
              <w:rPr>
                <w:rFonts w:ascii="仿宋_GB2312" w:hAnsi="仿宋" w:eastAsia="仿宋_GB2312"/>
                <w:color w:val="000000"/>
                <w:sz w:val="24"/>
                <w:szCs w:val="24"/>
              </w:rPr>
            </w:pPr>
          </w:p>
        </w:tc>
        <w:tc>
          <w:tcPr>
            <w:tcW w:w="1189" w:type="dxa"/>
            <w:vMerge w:val="continue"/>
            <w:vAlign w:val="center"/>
          </w:tcPr>
          <w:p>
            <w:pPr>
              <w:wordWrap w:val="0"/>
              <w:topLinePunct/>
              <w:jc w:val="center"/>
              <w:rPr>
                <w:rFonts w:ascii="仿宋_GB2312" w:hAnsi="仿宋" w:eastAsia="仿宋_GB2312"/>
                <w:color w:val="000000"/>
                <w:sz w:val="24"/>
                <w:szCs w:val="24"/>
              </w:rPr>
            </w:pPr>
          </w:p>
        </w:tc>
        <w:tc>
          <w:tcPr>
            <w:tcW w:w="1190" w:type="dxa"/>
            <w:vMerge w:val="continue"/>
            <w:vAlign w:val="center"/>
          </w:tcPr>
          <w:p>
            <w:pPr>
              <w:wordWrap w:val="0"/>
              <w:topLinePunct/>
              <w:jc w:val="center"/>
              <w:rPr>
                <w:rFonts w:ascii="仿宋_GB2312" w:hAnsi="仿宋" w:eastAsia="仿宋_GB2312"/>
                <w:color w:val="000000"/>
                <w:sz w:val="24"/>
                <w:szCs w:val="24"/>
              </w:rPr>
            </w:pPr>
          </w:p>
        </w:tc>
        <w:tc>
          <w:tcPr>
            <w:tcW w:w="1115" w:type="dxa"/>
            <w:vMerge w:val="continue"/>
            <w:vAlign w:val="center"/>
          </w:tcPr>
          <w:p>
            <w:pPr>
              <w:wordWrap w:val="0"/>
              <w:topLinePunct/>
              <w:jc w:val="center"/>
              <w:rPr>
                <w:rFonts w:ascii="仿宋_GB2312" w:hAnsi="仿宋" w:eastAsia="仿宋_GB2312"/>
                <w:color w:val="000000"/>
                <w:sz w:val="24"/>
                <w:szCs w:val="24"/>
              </w:rPr>
            </w:pPr>
          </w:p>
        </w:tc>
        <w:tc>
          <w:tcPr>
            <w:tcW w:w="1135" w:type="dxa"/>
            <w:vMerge w:val="continue"/>
            <w:vAlign w:val="center"/>
          </w:tcPr>
          <w:p>
            <w:pPr>
              <w:wordWrap w:val="0"/>
              <w:topLinePunct/>
              <w:jc w:val="center"/>
              <w:rPr>
                <w:rFonts w:ascii="仿宋_GB2312" w:hAnsi="仿宋" w:eastAsia="仿宋_GB2312"/>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7" w:hRule="atLeast"/>
          <w:jc w:val="center"/>
        </w:trPr>
        <w:tc>
          <w:tcPr>
            <w:tcW w:w="741" w:type="dxa"/>
            <w:vMerge w:val="continue"/>
            <w:tcBorders>
              <w:bottom w:val="single" w:color="auto" w:sz="12" w:space="0"/>
            </w:tcBorders>
            <w:vAlign w:val="center"/>
          </w:tcPr>
          <w:p>
            <w:pPr>
              <w:wordWrap w:val="0"/>
              <w:topLinePunct/>
              <w:jc w:val="center"/>
              <w:rPr>
                <w:rFonts w:ascii="仿宋_GB2312" w:hAnsi="仿宋" w:eastAsia="仿宋_GB2312"/>
                <w:color w:val="000000"/>
                <w:sz w:val="24"/>
                <w:szCs w:val="24"/>
              </w:rPr>
            </w:pPr>
          </w:p>
        </w:tc>
        <w:tc>
          <w:tcPr>
            <w:tcW w:w="2186" w:type="dxa"/>
            <w:tcBorders>
              <w:bottom w:val="single" w:color="auto" w:sz="12" w:space="0"/>
            </w:tcBorders>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中式烹调工</w:t>
            </w:r>
          </w:p>
        </w:tc>
        <w:tc>
          <w:tcPr>
            <w:tcW w:w="1289" w:type="dxa"/>
            <w:vMerge w:val="continue"/>
            <w:tcBorders>
              <w:bottom w:val="single" w:color="auto" w:sz="12" w:space="0"/>
            </w:tcBorders>
            <w:vAlign w:val="center"/>
          </w:tcPr>
          <w:p>
            <w:pPr>
              <w:wordWrap w:val="0"/>
              <w:topLinePunct/>
              <w:jc w:val="center"/>
              <w:rPr>
                <w:rFonts w:ascii="仿宋_GB2312" w:hAnsi="仿宋" w:eastAsia="仿宋_GB2312"/>
                <w:color w:val="000000"/>
                <w:sz w:val="24"/>
                <w:szCs w:val="24"/>
              </w:rPr>
            </w:pPr>
          </w:p>
        </w:tc>
        <w:tc>
          <w:tcPr>
            <w:tcW w:w="1189" w:type="dxa"/>
            <w:vMerge w:val="continue"/>
            <w:tcBorders>
              <w:bottom w:val="single" w:color="auto" w:sz="12" w:space="0"/>
            </w:tcBorders>
            <w:vAlign w:val="center"/>
          </w:tcPr>
          <w:p>
            <w:pPr>
              <w:wordWrap w:val="0"/>
              <w:topLinePunct/>
              <w:jc w:val="center"/>
              <w:rPr>
                <w:rFonts w:ascii="仿宋_GB2312" w:hAnsi="仿宋" w:eastAsia="仿宋_GB2312"/>
                <w:color w:val="000000"/>
                <w:sz w:val="24"/>
                <w:szCs w:val="24"/>
              </w:rPr>
            </w:pPr>
          </w:p>
        </w:tc>
        <w:tc>
          <w:tcPr>
            <w:tcW w:w="1190" w:type="dxa"/>
            <w:vMerge w:val="continue"/>
            <w:tcBorders>
              <w:bottom w:val="single" w:color="auto" w:sz="12" w:space="0"/>
            </w:tcBorders>
            <w:vAlign w:val="center"/>
          </w:tcPr>
          <w:p>
            <w:pPr>
              <w:wordWrap w:val="0"/>
              <w:topLinePunct/>
              <w:jc w:val="center"/>
              <w:rPr>
                <w:rFonts w:ascii="仿宋_GB2312" w:hAnsi="仿宋" w:eastAsia="仿宋_GB2312"/>
                <w:color w:val="000000"/>
                <w:sz w:val="24"/>
                <w:szCs w:val="24"/>
              </w:rPr>
            </w:pPr>
          </w:p>
        </w:tc>
        <w:tc>
          <w:tcPr>
            <w:tcW w:w="1115" w:type="dxa"/>
            <w:vMerge w:val="continue"/>
            <w:tcBorders>
              <w:bottom w:val="single" w:color="auto" w:sz="12" w:space="0"/>
            </w:tcBorders>
            <w:vAlign w:val="center"/>
          </w:tcPr>
          <w:p>
            <w:pPr>
              <w:wordWrap w:val="0"/>
              <w:topLinePunct/>
              <w:jc w:val="center"/>
              <w:rPr>
                <w:rFonts w:ascii="仿宋_GB2312" w:hAnsi="仿宋" w:eastAsia="仿宋_GB2312"/>
                <w:color w:val="000000"/>
                <w:sz w:val="24"/>
                <w:szCs w:val="24"/>
              </w:rPr>
            </w:pPr>
          </w:p>
        </w:tc>
        <w:tc>
          <w:tcPr>
            <w:tcW w:w="1135" w:type="dxa"/>
            <w:vMerge w:val="continue"/>
            <w:tcBorders>
              <w:bottom w:val="single" w:color="auto" w:sz="12" w:space="0"/>
            </w:tcBorders>
            <w:vAlign w:val="center"/>
          </w:tcPr>
          <w:p>
            <w:pPr>
              <w:wordWrap w:val="0"/>
              <w:topLinePunct/>
              <w:jc w:val="center"/>
              <w:rPr>
                <w:rFonts w:ascii="仿宋_GB2312" w:hAnsi="仿宋" w:eastAsia="仿宋_GB2312"/>
                <w:color w:val="000000"/>
                <w:sz w:val="24"/>
                <w:szCs w:val="24"/>
              </w:rPr>
            </w:pPr>
          </w:p>
        </w:tc>
      </w:tr>
    </w:tbl>
    <w:p>
      <w:pPr>
        <w:wordWrap w:val="0"/>
        <w:topLinePunct/>
        <w:spacing w:line="594" w:lineRule="exact"/>
        <w:rPr>
          <w:rFonts w:hint="eastAsia" w:ascii="黑体" w:hAnsi="黑体" w:eastAsia="黑体"/>
          <w:color w:val="000000"/>
          <w:sz w:val="32"/>
          <w:szCs w:val="32"/>
        </w:rPr>
        <w:sectPr>
          <w:footerReference r:id="rId18" w:type="default"/>
          <w:headerReference r:id="rId17" w:type="even"/>
          <w:footerReference r:id="rId19" w:type="even"/>
          <w:pgSz w:w="11906" w:h="16838"/>
          <w:pgMar w:top="1440" w:right="1800" w:bottom="1440" w:left="1800" w:header="851" w:footer="992" w:gutter="0"/>
          <w:pgNumType w:fmt="numberInDash" w:start="23"/>
          <w:cols w:space="425" w:num="1"/>
          <w:docGrid w:type="lines" w:linePitch="312" w:charSpace="0"/>
        </w:sectPr>
      </w:pPr>
    </w:p>
    <w:p>
      <w:pPr>
        <w:wordWrap w:val="0"/>
        <w:topLinePunct/>
        <w:spacing w:line="594" w:lineRule="exact"/>
        <w:rPr>
          <w:rFonts w:ascii="黑体" w:hAnsi="黑体" w:eastAsia="黑体"/>
          <w:color w:val="000000"/>
          <w:sz w:val="32"/>
          <w:szCs w:val="32"/>
        </w:rPr>
      </w:pPr>
      <w:r>
        <w:rPr>
          <w:rFonts w:hint="eastAsia" w:ascii="黑体" w:hAnsi="黑体" w:eastAsia="黑体"/>
          <w:color w:val="000000"/>
          <w:sz w:val="32"/>
          <w:szCs w:val="32"/>
        </w:rPr>
        <w:t>附件</w:t>
      </w:r>
      <w:r>
        <w:rPr>
          <w:rFonts w:ascii="黑体" w:hAnsi="黑体" w:eastAsia="黑体"/>
          <w:color w:val="000000"/>
          <w:sz w:val="32"/>
          <w:szCs w:val="32"/>
        </w:rPr>
        <w:t>10</w:t>
      </w:r>
    </w:p>
    <w:p>
      <w:pPr>
        <w:topLinePunct/>
        <w:spacing w:beforeLines="100" w:afterLines="50" w:line="594" w:lineRule="exact"/>
        <w:jc w:val="center"/>
        <w:rPr>
          <w:rFonts w:hint="eastAsia" w:ascii="黑体" w:hAnsi="黑体" w:eastAsia="黑体" w:cs="黑体"/>
          <w:color w:val="000000"/>
          <w:sz w:val="44"/>
          <w:szCs w:val="44"/>
        </w:rPr>
      </w:pPr>
      <w:r>
        <w:rPr>
          <w:rFonts w:hint="eastAsia" w:ascii="黑体" w:hAnsi="黑体" w:eastAsia="黑体" w:cs="黑体"/>
          <w:color w:val="000000"/>
          <w:sz w:val="44"/>
          <w:szCs w:val="44"/>
        </w:rPr>
        <w:t>陕西省机关事业单位</w:t>
      </w:r>
      <w:r>
        <w:rPr>
          <w:rFonts w:hint="eastAsia" w:ascii="黑体" w:hAnsi="黑体" w:eastAsia="黑体" w:cs="黑体"/>
          <w:color w:val="000000"/>
          <w:sz w:val="44"/>
          <w:szCs w:val="44"/>
        </w:rPr>
        <w:br w:type="textWrapping"/>
      </w:r>
      <w:r>
        <w:rPr>
          <w:rFonts w:hint="eastAsia" w:ascii="黑体" w:hAnsi="黑体" w:eastAsia="黑体" w:cs="黑体"/>
          <w:color w:val="000000"/>
          <w:sz w:val="44"/>
          <w:szCs w:val="44"/>
        </w:rPr>
        <w:t>工人技术等级岗位技师考评收费标准</w:t>
      </w:r>
    </w:p>
    <w:tbl>
      <w:tblPr>
        <w:tblStyle w:val="7"/>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7"/>
        <w:gridCol w:w="2282"/>
        <w:gridCol w:w="1388"/>
        <w:gridCol w:w="1387"/>
        <w:gridCol w:w="1525"/>
        <w:gridCol w:w="15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7" w:type="dxa"/>
            <w:vMerge w:val="restart"/>
            <w:tcBorders>
              <w:top w:val="single" w:color="auto" w:sz="12" w:space="0"/>
            </w:tcBorders>
            <w:vAlign w:val="center"/>
          </w:tcPr>
          <w:p>
            <w:pPr>
              <w:wordWrap w:val="0"/>
              <w:topLinePunct/>
              <w:spacing w:line="280" w:lineRule="exact"/>
              <w:jc w:val="center"/>
              <w:rPr>
                <w:rFonts w:ascii="方正黑体_GBK" w:hAnsi="黑体" w:eastAsia="方正黑体_GBK"/>
                <w:color w:val="000000"/>
                <w:kern w:val="0"/>
                <w:sz w:val="24"/>
                <w:szCs w:val="24"/>
                <w:lang w:val="zh-CN"/>
              </w:rPr>
            </w:pPr>
            <w:r>
              <w:rPr>
                <w:rFonts w:hint="eastAsia" w:ascii="方正黑体_GBK" w:hAnsi="黑体" w:eastAsia="方正黑体_GBK"/>
                <w:color w:val="000000"/>
                <w:kern w:val="0"/>
                <w:sz w:val="24"/>
                <w:szCs w:val="24"/>
                <w:lang w:val="zh-CN"/>
              </w:rPr>
              <w:t>类别</w:t>
            </w:r>
          </w:p>
        </w:tc>
        <w:tc>
          <w:tcPr>
            <w:tcW w:w="2282" w:type="dxa"/>
            <w:vMerge w:val="restart"/>
            <w:tcBorders>
              <w:top w:val="single" w:color="auto" w:sz="12" w:space="0"/>
            </w:tcBorders>
            <w:vAlign w:val="center"/>
          </w:tcPr>
          <w:p>
            <w:pPr>
              <w:wordWrap w:val="0"/>
              <w:topLinePunct/>
              <w:spacing w:line="280" w:lineRule="exact"/>
              <w:jc w:val="center"/>
              <w:rPr>
                <w:rFonts w:ascii="方正黑体_GBK" w:hAnsi="黑体" w:eastAsia="方正黑体_GBK"/>
                <w:color w:val="000000"/>
                <w:kern w:val="0"/>
                <w:sz w:val="24"/>
                <w:szCs w:val="24"/>
                <w:lang w:val="zh-CN"/>
              </w:rPr>
            </w:pPr>
            <w:r>
              <w:rPr>
                <w:rFonts w:hint="eastAsia" w:ascii="方正黑体_GBK" w:hAnsi="黑体" w:eastAsia="方正黑体_GBK"/>
                <w:color w:val="000000"/>
                <w:kern w:val="0"/>
                <w:sz w:val="24"/>
                <w:szCs w:val="24"/>
                <w:lang w:val="zh-CN"/>
              </w:rPr>
              <w:t>工种</w:t>
            </w:r>
          </w:p>
        </w:tc>
        <w:tc>
          <w:tcPr>
            <w:tcW w:w="5826" w:type="dxa"/>
            <w:gridSpan w:val="4"/>
            <w:tcBorders>
              <w:top w:val="single" w:color="auto" w:sz="12" w:space="0"/>
            </w:tcBorders>
            <w:vAlign w:val="center"/>
          </w:tcPr>
          <w:p>
            <w:pPr>
              <w:wordWrap w:val="0"/>
              <w:topLinePunct/>
              <w:spacing w:line="280" w:lineRule="exact"/>
              <w:jc w:val="center"/>
              <w:rPr>
                <w:rFonts w:ascii="方正黑体_GBK" w:hAnsi="黑体" w:eastAsia="方正黑体_GBK"/>
                <w:color w:val="000000"/>
                <w:kern w:val="0"/>
                <w:sz w:val="24"/>
                <w:szCs w:val="24"/>
                <w:lang w:val="zh-CN"/>
              </w:rPr>
            </w:pPr>
            <w:r>
              <w:rPr>
                <w:rFonts w:hint="eastAsia" w:ascii="方正黑体_GBK" w:hAnsi="黑体" w:eastAsia="方正黑体_GBK"/>
                <w:color w:val="000000"/>
                <w:kern w:val="0"/>
                <w:sz w:val="24"/>
                <w:szCs w:val="24"/>
                <w:lang w:val="zh-CN"/>
              </w:rPr>
              <w:t>考核费用（元</w:t>
            </w:r>
            <w:r>
              <w:rPr>
                <w:rFonts w:ascii="方正黑体_GBK" w:hAnsi="黑体" w:eastAsia="方正黑体_GBK"/>
                <w:color w:val="000000"/>
                <w:kern w:val="0"/>
                <w:sz w:val="24"/>
                <w:szCs w:val="24"/>
                <w:lang w:val="zh-CN"/>
              </w:rPr>
              <w:t>/</w:t>
            </w:r>
            <w:r>
              <w:rPr>
                <w:rFonts w:hint="eastAsia" w:ascii="方正黑体_GBK" w:hAnsi="黑体" w:eastAsia="方正黑体_GBK"/>
                <w:color w:val="000000"/>
                <w:kern w:val="0"/>
                <w:sz w:val="24"/>
                <w:szCs w:val="24"/>
                <w:lang w:val="zh-CN"/>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7" w:type="dxa"/>
            <w:vMerge w:val="continue"/>
            <w:vAlign w:val="center"/>
          </w:tcPr>
          <w:p>
            <w:pPr>
              <w:wordWrap w:val="0"/>
              <w:topLinePunct/>
              <w:spacing w:line="280" w:lineRule="exact"/>
              <w:jc w:val="center"/>
              <w:rPr>
                <w:rFonts w:ascii="方正黑体_GBK" w:hAnsi="黑体" w:eastAsia="方正黑体_GBK"/>
                <w:color w:val="000000"/>
                <w:kern w:val="0"/>
                <w:sz w:val="24"/>
                <w:szCs w:val="24"/>
                <w:lang w:val="zh-CN"/>
              </w:rPr>
            </w:pPr>
          </w:p>
        </w:tc>
        <w:tc>
          <w:tcPr>
            <w:tcW w:w="2282" w:type="dxa"/>
            <w:vMerge w:val="continue"/>
            <w:vAlign w:val="center"/>
          </w:tcPr>
          <w:p>
            <w:pPr>
              <w:wordWrap w:val="0"/>
              <w:topLinePunct/>
              <w:spacing w:line="280" w:lineRule="exact"/>
              <w:jc w:val="center"/>
              <w:rPr>
                <w:rFonts w:ascii="方正黑体_GBK" w:hAnsi="黑体" w:eastAsia="方正黑体_GBK"/>
                <w:color w:val="000000"/>
                <w:kern w:val="0"/>
                <w:sz w:val="24"/>
                <w:szCs w:val="24"/>
                <w:lang w:val="zh-CN"/>
              </w:rPr>
            </w:pPr>
          </w:p>
        </w:tc>
        <w:tc>
          <w:tcPr>
            <w:tcW w:w="1388" w:type="dxa"/>
            <w:vAlign w:val="center"/>
          </w:tcPr>
          <w:p>
            <w:pPr>
              <w:wordWrap w:val="0"/>
              <w:topLinePunct/>
              <w:spacing w:line="280" w:lineRule="exact"/>
              <w:jc w:val="center"/>
              <w:rPr>
                <w:rFonts w:ascii="方正黑体_GBK" w:hAnsi="黑体" w:eastAsia="方正黑体_GBK"/>
                <w:color w:val="000000"/>
                <w:kern w:val="0"/>
                <w:sz w:val="24"/>
                <w:szCs w:val="24"/>
                <w:lang w:val="zh-CN"/>
              </w:rPr>
            </w:pPr>
            <w:r>
              <w:rPr>
                <w:rFonts w:hint="eastAsia" w:ascii="方正黑体_GBK" w:hAnsi="黑体" w:eastAsia="方正黑体_GBK"/>
                <w:color w:val="000000"/>
                <w:kern w:val="0"/>
                <w:sz w:val="24"/>
                <w:szCs w:val="24"/>
                <w:lang w:val="zh-CN"/>
              </w:rPr>
              <w:t>职业道德</w:t>
            </w:r>
          </w:p>
        </w:tc>
        <w:tc>
          <w:tcPr>
            <w:tcW w:w="1387" w:type="dxa"/>
            <w:vAlign w:val="center"/>
          </w:tcPr>
          <w:p>
            <w:pPr>
              <w:wordWrap w:val="0"/>
              <w:topLinePunct/>
              <w:spacing w:line="280" w:lineRule="exact"/>
              <w:jc w:val="center"/>
              <w:rPr>
                <w:rFonts w:ascii="方正黑体_GBK" w:hAnsi="黑体" w:eastAsia="方正黑体_GBK"/>
                <w:color w:val="000000"/>
                <w:kern w:val="0"/>
                <w:sz w:val="24"/>
                <w:szCs w:val="24"/>
                <w:lang w:val="zh-CN"/>
              </w:rPr>
            </w:pPr>
            <w:r>
              <w:rPr>
                <w:rFonts w:hint="eastAsia" w:ascii="方正黑体_GBK" w:hAnsi="黑体" w:eastAsia="方正黑体_GBK"/>
                <w:color w:val="000000"/>
                <w:kern w:val="0"/>
                <w:sz w:val="24"/>
                <w:szCs w:val="24"/>
                <w:lang w:val="zh-CN"/>
              </w:rPr>
              <w:t>专业理论</w:t>
            </w:r>
          </w:p>
        </w:tc>
        <w:tc>
          <w:tcPr>
            <w:tcW w:w="1525" w:type="dxa"/>
            <w:vAlign w:val="center"/>
          </w:tcPr>
          <w:p>
            <w:pPr>
              <w:wordWrap w:val="0"/>
              <w:topLinePunct/>
              <w:spacing w:line="280" w:lineRule="exact"/>
              <w:jc w:val="center"/>
              <w:rPr>
                <w:rFonts w:ascii="方正黑体_GBK" w:hAnsi="黑体" w:eastAsia="方正黑体_GBK"/>
                <w:color w:val="000000"/>
                <w:kern w:val="0"/>
                <w:sz w:val="24"/>
                <w:szCs w:val="24"/>
                <w:lang w:val="zh-CN"/>
              </w:rPr>
            </w:pPr>
            <w:r>
              <w:rPr>
                <w:rFonts w:hint="eastAsia" w:ascii="方正黑体_GBK" w:hAnsi="黑体" w:eastAsia="方正黑体_GBK"/>
                <w:color w:val="000000"/>
                <w:kern w:val="0"/>
                <w:sz w:val="24"/>
                <w:szCs w:val="24"/>
                <w:lang w:val="zh-CN"/>
              </w:rPr>
              <w:t>操作技能</w:t>
            </w:r>
          </w:p>
        </w:tc>
        <w:tc>
          <w:tcPr>
            <w:tcW w:w="1526" w:type="dxa"/>
            <w:vAlign w:val="center"/>
          </w:tcPr>
          <w:p>
            <w:pPr>
              <w:wordWrap w:val="0"/>
              <w:topLinePunct/>
              <w:spacing w:line="280" w:lineRule="exact"/>
              <w:jc w:val="center"/>
              <w:rPr>
                <w:rFonts w:ascii="方正黑体_GBK" w:hAnsi="黑体" w:eastAsia="方正黑体_GBK"/>
                <w:color w:val="000000"/>
                <w:kern w:val="0"/>
                <w:sz w:val="24"/>
                <w:szCs w:val="24"/>
                <w:lang w:val="zh-CN"/>
              </w:rPr>
            </w:pPr>
            <w:r>
              <w:rPr>
                <w:rFonts w:hint="eastAsia" w:ascii="方正黑体_GBK" w:hAnsi="黑体" w:eastAsia="方正黑体_GBK"/>
                <w:color w:val="000000"/>
                <w:kern w:val="0"/>
                <w:sz w:val="24"/>
                <w:szCs w:val="24"/>
                <w:lang w:val="zh-CN"/>
              </w:rPr>
              <w:t>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7"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A</w:t>
            </w:r>
          </w:p>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类</w:t>
            </w:r>
          </w:p>
        </w:tc>
        <w:tc>
          <w:tcPr>
            <w:tcW w:w="2282"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保管员</w:t>
            </w:r>
          </w:p>
        </w:tc>
        <w:tc>
          <w:tcPr>
            <w:tcW w:w="1388"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50</w:t>
            </w:r>
          </w:p>
        </w:tc>
        <w:tc>
          <w:tcPr>
            <w:tcW w:w="1387"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50</w:t>
            </w:r>
          </w:p>
        </w:tc>
        <w:tc>
          <w:tcPr>
            <w:tcW w:w="1525"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250</w:t>
            </w:r>
          </w:p>
        </w:tc>
        <w:tc>
          <w:tcPr>
            <w:tcW w:w="1526"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282"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农艺工</w:t>
            </w:r>
          </w:p>
        </w:tc>
        <w:tc>
          <w:tcPr>
            <w:tcW w:w="1388"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38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6"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282"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育苗工</w:t>
            </w:r>
          </w:p>
        </w:tc>
        <w:tc>
          <w:tcPr>
            <w:tcW w:w="1388"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38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6"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282"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造林工</w:t>
            </w:r>
          </w:p>
        </w:tc>
        <w:tc>
          <w:tcPr>
            <w:tcW w:w="1388"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38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6"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282"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公路养护工</w:t>
            </w:r>
          </w:p>
        </w:tc>
        <w:tc>
          <w:tcPr>
            <w:tcW w:w="1388"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38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6"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7"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B</w:t>
            </w:r>
          </w:p>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类</w:t>
            </w:r>
          </w:p>
        </w:tc>
        <w:tc>
          <w:tcPr>
            <w:tcW w:w="2282"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车工</w:t>
            </w:r>
          </w:p>
        </w:tc>
        <w:tc>
          <w:tcPr>
            <w:tcW w:w="1388"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50</w:t>
            </w:r>
          </w:p>
        </w:tc>
        <w:tc>
          <w:tcPr>
            <w:tcW w:w="1387"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50</w:t>
            </w:r>
          </w:p>
        </w:tc>
        <w:tc>
          <w:tcPr>
            <w:tcW w:w="1525"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320</w:t>
            </w:r>
          </w:p>
        </w:tc>
        <w:tc>
          <w:tcPr>
            <w:tcW w:w="1526"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282"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钳工</w:t>
            </w:r>
          </w:p>
        </w:tc>
        <w:tc>
          <w:tcPr>
            <w:tcW w:w="1388"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38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6"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282"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电工</w:t>
            </w:r>
          </w:p>
        </w:tc>
        <w:tc>
          <w:tcPr>
            <w:tcW w:w="1388"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38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6"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282"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管道工</w:t>
            </w:r>
          </w:p>
        </w:tc>
        <w:tc>
          <w:tcPr>
            <w:tcW w:w="1388"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38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6"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282"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财会员</w:t>
            </w:r>
          </w:p>
        </w:tc>
        <w:tc>
          <w:tcPr>
            <w:tcW w:w="1388"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38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6"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282"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综合管理</w:t>
            </w:r>
          </w:p>
        </w:tc>
        <w:tc>
          <w:tcPr>
            <w:tcW w:w="1388"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38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6"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282"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兽医防疫员</w:t>
            </w:r>
          </w:p>
        </w:tc>
        <w:tc>
          <w:tcPr>
            <w:tcW w:w="1388"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38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6"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282"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广播电视值机员</w:t>
            </w:r>
          </w:p>
        </w:tc>
        <w:tc>
          <w:tcPr>
            <w:tcW w:w="1388"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38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6"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282"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药剂员</w:t>
            </w:r>
          </w:p>
        </w:tc>
        <w:tc>
          <w:tcPr>
            <w:tcW w:w="1388"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38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6"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282"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护理员</w:t>
            </w:r>
          </w:p>
        </w:tc>
        <w:tc>
          <w:tcPr>
            <w:tcW w:w="1388"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38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6"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282" w:type="dxa"/>
            <w:vAlign w:val="center"/>
          </w:tcPr>
          <w:p>
            <w:pPr>
              <w:wordWrap w:val="0"/>
              <w:topLinePunct/>
              <w:spacing w:line="280" w:lineRule="exact"/>
              <w:jc w:val="center"/>
              <w:rPr>
                <w:rFonts w:ascii="仿宋_GB2312" w:hAnsi="仿宋" w:eastAsia="仿宋_GB2312"/>
                <w:color w:val="000000"/>
                <w:spacing w:val="-12"/>
                <w:kern w:val="0"/>
                <w:sz w:val="24"/>
                <w:szCs w:val="24"/>
                <w:lang w:val="zh-CN"/>
              </w:rPr>
            </w:pPr>
            <w:r>
              <w:rPr>
                <w:rFonts w:hint="eastAsia" w:ascii="仿宋_GB2312" w:hAnsi="仿宋" w:eastAsia="仿宋_GB2312"/>
                <w:color w:val="000000"/>
                <w:kern w:val="0"/>
                <w:sz w:val="24"/>
                <w:szCs w:val="24"/>
                <w:lang w:val="zh-CN"/>
              </w:rPr>
              <w:t>水土保持防治工</w:t>
            </w:r>
          </w:p>
        </w:tc>
        <w:tc>
          <w:tcPr>
            <w:tcW w:w="1388"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38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6"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282"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spacing w:val="-12"/>
                <w:kern w:val="0"/>
                <w:sz w:val="24"/>
                <w:szCs w:val="24"/>
                <w:lang w:val="zh-CN"/>
              </w:rPr>
              <w:t>计算机系统操作工</w:t>
            </w:r>
          </w:p>
        </w:tc>
        <w:tc>
          <w:tcPr>
            <w:tcW w:w="1388"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38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6"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282"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环境保护工</w:t>
            </w:r>
          </w:p>
        </w:tc>
        <w:tc>
          <w:tcPr>
            <w:tcW w:w="1388"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38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6"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7"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C</w:t>
            </w:r>
          </w:p>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类</w:t>
            </w:r>
          </w:p>
        </w:tc>
        <w:tc>
          <w:tcPr>
            <w:tcW w:w="2282"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汽车驾驶员</w:t>
            </w:r>
          </w:p>
        </w:tc>
        <w:tc>
          <w:tcPr>
            <w:tcW w:w="1388"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50</w:t>
            </w:r>
          </w:p>
        </w:tc>
        <w:tc>
          <w:tcPr>
            <w:tcW w:w="1387"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50</w:t>
            </w:r>
          </w:p>
        </w:tc>
        <w:tc>
          <w:tcPr>
            <w:tcW w:w="1525"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350</w:t>
            </w:r>
          </w:p>
        </w:tc>
        <w:tc>
          <w:tcPr>
            <w:tcW w:w="1526" w:type="dxa"/>
            <w:vMerge w:val="restart"/>
            <w:vAlign w:val="center"/>
          </w:tcPr>
          <w:p>
            <w:pPr>
              <w:wordWrap w:val="0"/>
              <w:topLinePunct/>
              <w:spacing w:line="280" w:lineRule="exact"/>
              <w:jc w:val="center"/>
              <w:rPr>
                <w:rFonts w:ascii="仿宋_GB2312" w:hAnsi="仿宋" w:eastAsia="仿宋_GB2312"/>
                <w:color w:val="000000"/>
                <w:kern w:val="0"/>
                <w:sz w:val="24"/>
                <w:szCs w:val="24"/>
                <w:lang w:val="zh-CN"/>
              </w:rPr>
            </w:pPr>
            <w:r>
              <w:rPr>
                <w:rFonts w:ascii="仿宋_GB2312" w:hAnsi="仿宋" w:eastAsia="仿宋_GB2312"/>
                <w:color w:val="000000"/>
                <w:kern w:val="0"/>
                <w:sz w:val="24"/>
                <w:szCs w:val="24"/>
                <w:lang w:val="zh-CN"/>
              </w:rPr>
              <w:t>110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282" w:type="dxa"/>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汽车修理工</w:t>
            </w:r>
          </w:p>
        </w:tc>
        <w:tc>
          <w:tcPr>
            <w:tcW w:w="1388"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387"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5"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6" w:type="dxa"/>
            <w:vMerge w:val="continue"/>
            <w:vAlign w:val="center"/>
          </w:tcPr>
          <w:p>
            <w:pPr>
              <w:wordWrap w:val="0"/>
              <w:topLinePunct/>
              <w:spacing w:line="280" w:lineRule="exact"/>
              <w:jc w:val="center"/>
              <w:rPr>
                <w:rFonts w:ascii="仿宋_GB2312" w:hAnsi="仿宋" w:eastAsia="仿宋_GB2312"/>
                <w:color w:val="000000"/>
                <w:kern w:val="0"/>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37" w:type="dxa"/>
            <w:vMerge w:val="continue"/>
            <w:tcBorders>
              <w:bottom w:val="single" w:color="auto" w:sz="12" w:space="0"/>
            </w:tcBorders>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2282" w:type="dxa"/>
            <w:tcBorders>
              <w:bottom w:val="single" w:color="auto" w:sz="12" w:space="0"/>
            </w:tcBorders>
            <w:vAlign w:val="center"/>
          </w:tcPr>
          <w:p>
            <w:pPr>
              <w:wordWrap w:val="0"/>
              <w:topLinePunct/>
              <w:spacing w:line="280" w:lineRule="exact"/>
              <w:jc w:val="center"/>
              <w:rPr>
                <w:rFonts w:ascii="仿宋_GB2312" w:hAnsi="仿宋" w:eastAsia="仿宋_GB2312"/>
                <w:color w:val="000000"/>
                <w:kern w:val="0"/>
                <w:sz w:val="24"/>
                <w:szCs w:val="24"/>
                <w:lang w:val="zh-CN"/>
              </w:rPr>
            </w:pPr>
            <w:r>
              <w:rPr>
                <w:rFonts w:hint="eastAsia" w:ascii="仿宋_GB2312" w:hAnsi="仿宋" w:eastAsia="仿宋_GB2312"/>
                <w:color w:val="000000"/>
                <w:kern w:val="0"/>
                <w:sz w:val="24"/>
                <w:szCs w:val="24"/>
                <w:lang w:val="zh-CN"/>
              </w:rPr>
              <w:t>中式烹调工</w:t>
            </w:r>
          </w:p>
        </w:tc>
        <w:tc>
          <w:tcPr>
            <w:tcW w:w="1388" w:type="dxa"/>
            <w:vMerge w:val="continue"/>
            <w:tcBorders>
              <w:bottom w:val="single" w:color="auto" w:sz="12" w:space="0"/>
            </w:tcBorders>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387" w:type="dxa"/>
            <w:vMerge w:val="continue"/>
            <w:tcBorders>
              <w:bottom w:val="single" w:color="auto" w:sz="12" w:space="0"/>
            </w:tcBorders>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5" w:type="dxa"/>
            <w:vMerge w:val="continue"/>
            <w:tcBorders>
              <w:bottom w:val="single" w:color="auto" w:sz="12" w:space="0"/>
            </w:tcBorders>
            <w:vAlign w:val="center"/>
          </w:tcPr>
          <w:p>
            <w:pPr>
              <w:wordWrap w:val="0"/>
              <w:topLinePunct/>
              <w:spacing w:line="280" w:lineRule="exact"/>
              <w:jc w:val="center"/>
              <w:rPr>
                <w:rFonts w:ascii="仿宋_GB2312" w:hAnsi="仿宋" w:eastAsia="仿宋_GB2312"/>
                <w:color w:val="000000"/>
                <w:kern w:val="0"/>
                <w:sz w:val="24"/>
                <w:szCs w:val="24"/>
                <w:lang w:val="zh-CN"/>
              </w:rPr>
            </w:pPr>
          </w:p>
        </w:tc>
        <w:tc>
          <w:tcPr>
            <w:tcW w:w="1526" w:type="dxa"/>
            <w:vMerge w:val="continue"/>
            <w:tcBorders>
              <w:bottom w:val="single" w:color="auto" w:sz="12" w:space="0"/>
            </w:tcBorders>
            <w:vAlign w:val="center"/>
          </w:tcPr>
          <w:p>
            <w:pPr>
              <w:wordWrap w:val="0"/>
              <w:topLinePunct/>
              <w:spacing w:line="280" w:lineRule="exact"/>
              <w:jc w:val="center"/>
              <w:rPr>
                <w:rFonts w:ascii="仿宋_GB2312" w:hAnsi="仿宋" w:eastAsia="仿宋_GB2312"/>
                <w:color w:val="000000"/>
                <w:kern w:val="0"/>
                <w:sz w:val="24"/>
                <w:szCs w:val="24"/>
                <w:lang w:val="zh-CN"/>
              </w:rPr>
            </w:pPr>
          </w:p>
        </w:tc>
      </w:tr>
    </w:tbl>
    <w:p>
      <w:pPr>
        <w:spacing w:line="20" w:lineRule="exact"/>
        <w:rPr>
          <w:color w:val="000000"/>
        </w:rPr>
      </w:pPr>
    </w:p>
    <w:p>
      <w:pPr>
        <w:wordWrap w:val="0"/>
        <w:topLinePunct/>
        <w:spacing w:line="594" w:lineRule="exact"/>
        <w:rPr>
          <w:color w:val="000000"/>
        </w:rPr>
      </w:pPr>
    </w:p>
    <w:p>
      <w:pPr>
        <w:rPr>
          <w:rFonts w:hint="eastAsia" w:ascii="黑体" w:hAnsi="黑体" w:eastAsia="黑体"/>
          <w:sz w:val="32"/>
          <w:szCs w:val="32"/>
          <w:lang w:eastAsia="zh-CN"/>
        </w:rPr>
        <w:sectPr>
          <w:footerReference r:id="rId20" w:type="default"/>
          <w:pgSz w:w="11906" w:h="16838"/>
          <w:pgMar w:top="1440" w:right="1800" w:bottom="1440" w:left="1800" w:header="851" w:footer="992" w:gutter="0"/>
          <w:pgNumType w:fmt="numberInDash" w:start="24"/>
          <w:cols w:space="425" w:num="1"/>
          <w:docGrid w:type="lines" w:linePitch="312" w:charSpace="0"/>
        </w:sectPr>
      </w:pPr>
    </w:p>
    <w:tbl>
      <w:tblPr>
        <w:tblStyle w:val="7"/>
        <w:tblW w:w="9039" w:type="dxa"/>
        <w:tblInd w:w="0" w:type="dxa"/>
        <w:tblLayout w:type="fixed"/>
        <w:tblCellMar>
          <w:top w:w="0" w:type="dxa"/>
          <w:left w:w="108" w:type="dxa"/>
          <w:bottom w:w="0" w:type="dxa"/>
          <w:right w:w="108" w:type="dxa"/>
        </w:tblCellMar>
      </w:tblPr>
      <w:tblGrid>
        <w:gridCol w:w="1329"/>
        <w:gridCol w:w="853"/>
        <w:gridCol w:w="841"/>
        <w:gridCol w:w="1576"/>
        <w:gridCol w:w="859"/>
        <w:gridCol w:w="1380"/>
        <w:gridCol w:w="1018"/>
        <w:gridCol w:w="1183"/>
      </w:tblGrid>
      <w:tr>
        <w:tblPrEx>
          <w:tblCellMar>
            <w:top w:w="0" w:type="dxa"/>
            <w:left w:w="108" w:type="dxa"/>
            <w:bottom w:w="0" w:type="dxa"/>
            <w:right w:w="108" w:type="dxa"/>
          </w:tblCellMar>
        </w:tblPrEx>
        <w:trPr>
          <w:trHeight w:val="825" w:hRule="atLeast"/>
        </w:trPr>
        <w:tc>
          <w:tcPr>
            <w:tcW w:w="1329" w:type="dxa"/>
            <w:tcBorders>
              <w:top w:val="nil"/>
              <w:left w:val="nil"/>
              <w:bottom w:val="nil"/>
              <w:right w:val="nil"/>
            </w:tcBorders>
            <w:shd w:val="clear" w:color="auto" w:fill="auto"/>
            <w:noWrap/>
            <w:vAlign w:val="top"/>
          </w:tcPr>
          <w:p>
            <w:pPr>
              <w:rPr>
                <w:rFonts w:hint="default" w:eastAsia="黑体"/>
                <w:lang w:val="en-US" w:eastAsia="zh-CN"/>
              </w:rPr>
            </w:pPr>
            <w:r>
              <w:rPr>
                <w:rFonts w:hint="eastAsia" w:ascii="黑体" w:hAnsi="黑体" w:eastAsia="黑体"/>
                <w:sz w:val="32"/>
                <w:szCs w:val="32"/>
                <w:lang w:eastAsia="zh-CN"/>
              </w:rPr>
              <w:t>附</w:t>
            </w:r>
            <w:r>
              <w:rPr>
                <w:rFonts w:hint="eastAsia" w:ascii="黑体" w:hAnsi="黑体" w:eastAsia="黑体"/>
                <w:sz w:val="32"/>
                <w:szCs w:val="32"/>
              </w:rPr>
              <w:t>件</w:t>
            </w:r>
            <w:r>
              <w:rPr>
                <w:rFonts w:hint="eastAsia" w:ascii="黑体" w:hAnsi="黑体" w:eastAsia="黑体"/>
                <w:sz w:val="32"/>
                <w:szCs w:val="32"/>
                <w:lang w:val="en-US" w:eastAsia="zh-CN"/>
              </w:rPr>
              <w:t>11</w:t>
            </w:r>
          </w:p>
        </w:tc>
        <w:tc>
          <w:tcPr>
            <w:tcW w:w="853" w:type="dxa"/>
            <w:tcBorders>
              <w:top w:val="nil"/>
              <w:left w:val="nil"/>
              <w:bottom w:val="nil"/>
              <w:right w:val="nil"/>
            </w:tcBorders>
            <w:shd w:val="clear" w:color="auto" w:fill="auto"/>
            <w:noWrap/>
            <w:vAlign w:val="top"/>
          </w:tcPr>
          <w:p/>
        </w:tc>
        <w:tc>
          <w:tcPr>
            <w:tcW w:w="841" w:type="dxa"/>
            <w:tcBorders>
              <w:top w:val="nil"/>
              <w:left w:val="nil"/>
              <w:bottom w:val="nil"/>
              <w:right w:val="nil"/>
            </w:tcBorders>
            <w:shd w:val="clear" w:color="auto" w:fill="auto"/>
            <w:noWrap/>
            <w:vAlign w:val="top"/>
          </w:tcPr>
          <w:p/>
        </w:tc>
        <w:tc>
          <w:tcPr>
            <w:tcW w:w="1576" w:type="dxa"/>
            <w:tcBorders>
              <w:top w:val="nil"/>
              <w:left w:val="nil"/>
              <w:bottom w:val="nil"/>
              <w:right w:val="nil"/>
            </w:tcBorders>
            <w:shd w:val="clear" w:color="auto" w:fill="auto"/>
            <w:noWrap/>
            <w:vAlign w:val="top"/>
          </w:tcPr>
          <w:p/>
        </w:tc>
        <w:tc>
          <w:tcPr>
            <w:tcW w:w="859" w:type="dxa"/>
            <w:tcBorders>
              <w:top w:val="nil"/>
              <w:left w:val="nil"/>
              <w:bottom w:val="nil"/>
              <w:right w:val="nil"/>
            </w:tcBorders>
            <w:shd w:val="clear" w:color="auto" w:fill="auto"/>
            <w:noWrap/>
            <w:vAlign w:val="top"/>
          </w:tcPr>
          <w:p/>
        </w:tc>
        <w:tc>
          <w:tcPr>
            <w:tcW w:w="1380" w:type="dxa"/>
            <w:tcBorders>
              <w:top w:val="nil"/>
              <w:left w:val="nil"/>
              <w:bottom w:val="nil"/>
              <w:right w:val="nil"/>
            </w:tcBorders>
            <w:shd w:val="clear" w:color="auto" w:fill="auto"/>
            <w:noWrap/>
            <w:vAlign w:val="top"/>
          </w:tcPr>
          <w:p/>
        </w:tc>
        <w:tc>
          <w:tcPr>
            <w:tcW w:w="1018" w:type="dxa"/>
            <w:tcBorders>
              <w:top w:val="nil"/>
              <w:left w:val="nil"/>
              <w:bottom w:val="nil"/>
              <w:right w:val="nil"/>
            </w:tcBorders>
            <w:shd w:val="clear" w:color="auto" w:fill="auto"/>
            <w:noWrap/>
            <w:vAlign w:val="top"/>
          </w:tcPr>
          <w:p/>
        </w:tc>
        <w:tc>
          <w:tcPr>
            <w:tcW w:w="1183" w:type="dxa"/>
            <w:tcBorders>
              <w:top w:val="nil"/>
              <w:left w:val="nil"/>
              <w:bottom w:val="nil"/>
              <w:right w:val="nil"/>
            </w:tcBorders>
            <w:shd w:val="clear" w:color="auto" w:fill="auto"/>
            <w:noWrap/>
            <w:vAlign w:val="top"/>
          </w:tcPr>
          <w:p/>
        </w:tc>
      </w:tr>
      <w:tr>
        <w:tblPrEx>
          <w:tblCellMar>
            <w:top w:w="0" w:type="dxa"/>
            <w:left w:w="108" w:type="dxa"/>
            <w:bottom w:w="0" w:type="dxa"/>
            <w:right w:w="108" w:type="dxa"/>
          </w:tblCellMar>
        </w:tblPrEx>
        <w:trPr>
          <w:trHeight w:val="1455" w:hRule="atLeast"/>
        </w:trPr>
        <w:tc>
          <w:tcPr>
            <w:tcW w:w="9039" w:type="dxa"/>
            <w:gridSpan w:val="8"/>
            <w:tcBorders>
              <w:top w:val="nil"/>
              <w:left w:val="nil"/>
              <w:bottom w:val="nil"/>
              <w:right w:val="nil"/>
            </w:tcBorders>
            <w:shd w:val="clear" w:color="auto" w:fill="auto"/>
            <w:noWrap/>
            <w:vAlign w:val="center"/>
          </w:tcPr>
          <w:p>
            <w:pPr>
              <w:widowControl/>
              <w:jc w:val="center"/>
              <w:rPr>
                <w:rFonts w:hint="eastAsia" w:ascii="黑体" w:hAnsi="黑体" w:eastAsia="黑体" w:cs="黑体"/>
                <w:b w:val="0"/>
                <w:bCs w:val="0"/>
                <w:kern w:val="0"/>
                <w:sz w:val="44"/>
                <w:szCs w:val="44"/>
              </w:rPr>
            </w:pPr>
            <w:r>
              <w:rPr>
                <w:rFonts w:hint="eastAsia" w:ascii="黑体" w:hAnsi="黑体" w:eastAsia="黑体" w:cs="黑体"/>
                <w:b w:val="0"/>
                <w:bCs w:val="0"/>
                <w:kern w:val="0"/>
                <w:sz w:val="44"/>
                <w:szCs w:val="44"/>
              </w:rPr>
              <w:t>陕西省机关、事业单位工勤技能</w:t>
            </w:r>
          </w:p>
          <w:p>
            <w:pPr>
              <w:widowControl/>
              <w:jc w:val="center"/>
              <w:rPr>
                <w:rFonts w:ascii="宋体" w:hAnsi="宋体" w:cs="宋体"/>
                <w:b/>
                <w:bCs/>
                <w:kern w:val="0"/>
                <w:sz w:val="44"/>
                <w:szCs w:val="44"/>
              </w:rPr>
            </w:pPr>
            <w:r>
              <w:rPr>
                <w:rFonts w:hint="eastAsia" w:ascii="黑体" w:hAnsi="黑体" w:eastAsia="黑体" w:cs="黑体"/>
                <w:b w:val="0"/>
                <w:bCs w:val="0"/>
                <w:kern w:val="0"/>
                <w:sz w:val="44"/>
                <w:szCs w:val="44"/>
              </w:rPr>
              <w:t>岗位技术等级考核信息表</w:t>
            </w:r>
          </w:p>
        </w:tc>
      </w:tr>
      <w:tr>
        <w:tblPrEx>
          <w:tblCellMar>
            <w:top w:w="0" w:type="dxa"/>
            <w:left w:w="108" w:type="dxa"/>
            <w:bottom w:w="0" w:type="dxa"/>
            <w:right w:w="108" w:type="dxa"/>
          </w:tblCellMar>
        </w:tblPrEx>
        <w:trPr>
          <w:trHeight w:val="799" w:hRule="atLeast"/>
        </w:trPr>
        <w:tc>
          <w:tcPr>
            <w:tcW w:w="13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县区</w:t>
            </w:r>
          </w:p>
        </w:tc>
        <w:tc>
          <w:tcPr>
            <w:tcW w:w="8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市直</w:t>
            </w:r>
          </w:p>
        </w:tc>
        <w:tc>
          <w:tcPr>
            <w:tcW w:w="8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姓名</w:t>
            </w:r>
          </w:p>
        </w:tc>
        <w:tc>
          <w:tcPr>
            <w:tcW w:w="15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8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性别</w:t>
            </w:r>
          </w:p>
        </w:tc>
        <w:tc>
          <w:tcPr>
            <w:tcW w:w="13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0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出生年</w:t>
            </w:r>
          </w:p>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月日</w:t>
            </w:r>
          </w:p>
        </w:tc>
        <w:tc>
          <w:tcPr>
            <w:tcW w:w="118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仿宋" w:eastAsia="仿宋_GB2312" w:cs="宋体"/>
                <w:kern w:val="0"/>
                <w:sz w:val="16"/>
                <w:szCs w:val="16"/>
              </w:rPr>
            </w:pPr>
            <w:r>
              <w:rPr>
                <w:rFonts w:hint="eastAsia" w:ascii="仿宋_GB2312" w:hAnsi="仿宋" w:eastAsia="仿宋_GB2312" w:cs="宋体"/>
                <w:kern w:val="0"/>
                <w:sz w:val="16"/>
                <w:szCs w:val="16"/>
              </w:rPr>
              <w:t>　</w:t>
            </w:r>
          </w:p>
        </w:tc>
      </w:tr>
      <w:tr>
        <w:tblPrEx>
          <w:tblCellMar>
            <w:top w:w="0" w:type="dxa"/>
            <w:left w:w="108" w:type="dxa"/>
            <w:bottom w:w="0" w:type="dxa"/>
            <w:right w:w="108" w:type="dxa"/>
          </w:tblCellMar>
        </w:tblPrEx>
        <w:trPr>
          <w:trHeight w:val="799" w:hRule="atLeast"/>
        </w:trPr>
        <w:tc>
          <w:tcPr>
            <w:tcW w:w="13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工种</w:t>
            </w:r>
          </w:p>
        </w:tc>
        <w:tc>
          <w:tcPr>
            <w:tcW w:w="1694"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5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文化程度</w:t>
            </w:r>
          </w:p>
        </w:tc>
        <w:tc>
          <w:tcPr>
            <w:tcW w:w="85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138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联系</w:t>
            </w:r>
          </w:p>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电话</w:t>
            </w:r>
          </w:p>
        </w:tc>
        <w:tc>
          <w:tcPr>
            <w:tcW w:w="2201"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　</w:t>
            </w:r>
          </w:p>
        </w:tc>
      </w:tr>
      <w:tr>
        <w:tblPrEx>
          <w:tblCellMar>
            <w:top w:w="0" w:type="dxa"/>
            <w:left w:w="108" w:type="dxa"/>
            <w:bottom w:w="0" w:type="dxa"/>
            <w:right w:w="108" w:type="dxa"/>
          </w:tblCellMar>
        </w:tblPrEx>
        <w:trPr>
          <w:trHeight w:val="799" w:hRule="atLeast"/>
        </w:trPr>
        <w:tc>
          <w:tcPr>
            <w:tcW w:w="13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工作</w:t>
            </w:r>
          </w:p>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单位</w:t>
            </w:r>
          </w:p>
        </w:tc>
        <w:tc>
          <w:tcPr>
            <w:tcW w:w="7710"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　</w:t>
            </w:r>
          </w:p>
        </w:tc>
      </w:tr>
      <w:tr>
        <w:tblPrEx>
          <w:tblCellMar>
            <w:top w:w="0" w:type="dxa"/>
            <w:left w:w="108" w:type="dxa"/>
            <w:bottom w:w="0" w:type="dxa"/>
            <w:right w:w="108" w:type="dxa"/>
          </w:tblCellMar>
        </w:tblPrEx>
        <w:trPr>
          <w:trHeight w:val="799" w:hRule="atLeast"/>
        </w:trPr>
        <w:tc>
          <w:tcPr>
            <w:tcW w:w="4599"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贴照片处</w:t>
            </w:r>
          </w:p>
        </w:tc>
        <w:tc>
          <w:tcPr>
            <w:tcW w:w="444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贴照片处</w:t>
            </w:r>
          </w:p>
        </w:tc>
      </w:tr>
      <w:tr>
        <w:tblPrEx>
          <w:tblCellMar>
            <w:top w:w="0" w:type="dxa"/>
            <w:left w:w="108" w:type="dxa"/>
            <w:bottom w:w="0" w:type="dxa"/>
            <w:right w:w="108" w:type="dxa"/>
          </w:tblCellMar>
        </w:tblPrEx>
        <w:trPr>
          <w:trHeight w:val="5246" w:hRule="atLeast"/>
        </w:trPr>
        <w:tc>
          <w:tcPr>
            <w:tcW w:w="4599" w:type="dxa"/>
            <w:gridSpan w:val="4"/>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　</w:t>
            </w:r>
          </w:p>
        </w:tc>
        <w:tc>
          <w:tcPr>
            <w:tcW w:w="4440" w:type="dxa"/>
            <w:gridSpan w:val="4"/>
            <w:tcBorders>
              <w:top w:val="single" w:color="auto" w:sz="4" w:space="0"/>
              <w:left w:val="single" w:color="auto" w:sz="4" w:space="0"/>
              <w:right w:val="single" w:color="000000" w:sz="4" w:space="0"/>
            </w:tcBorders>
            <w:shd w:val="clear" w:color="auto" w:fill="auto"/>
            <w:noWrap/>
            <w:vAlign w:val="center"/>
          </w:tcPr>
          <w:p>
            <w:pPr>
              <w:widowControl/>
              <w:jc w:val="center"/>
              <w:rPr>
                <w:rFonts w:hint="eastAsia" w:ascii="仿宋_GB2312" w:hAnsi="仿宋" w:eastAsia="仿宋_GB2312" w:cs="宋体"/>
                <w:kern w:val="0"/>
                <w:sz w:val="24"/>
              </w:rPr>
            </w:pPr>
            <w:r>
              <w:rPr>
                <w:rFonts w:hint="eastAsia" w:ascii="仿宋_GB2312" w:hAnsi="仿宋" w:eastAsia="仿宋_GB2312" w:cs="宋体"/>
                <w:kern w:val="0"/>
                <w:sz w:val="24"/>
              </w:rPr>
              <w:t>　</w:t>
            </w:r>
          </w:p>
        </w:tc>
      </w:tr>
      <w:tr>
        <w:tblPrEx>
          <w:tblCellMar>
            <w:top w:w="0" w:type="dxa"/>
            <w:left w:w="108" w:type="dxa"/>
            <w:bottom w:w="0" w:type="dxa"/>
            <w:right w:w="108" w:type="dxa"/>
          </w:tblCellMar>
        </w:tblPrEx>
        <w:trPr>
          <w:trHeight w:val="1620" w:hRule="atLeast"/>
        </w:trPr>
        <w:tc>
          <w:tcPr>
            <w:tcW w:w="9039" w:type="dxa"/>
            <w:gridSpan w:val="8"/>
            <w:tcBorders>
              <w:top w:val="single" w:color="auto" w:sz="4" w:space="0"/>
              <w:left w:val="nil"/>
              <w:bottom w:val="nil"/>
              <w:right w:val="nil"/>
            </w:tcBorders>
            <w:shd w:val="clear" w:color="auto" w:fill="auto"/>
            <w:noWrap w:val="0"/>
            <w:vAlign w:val="center"/>
          </w:tcPr>
          <w:p>
            <w:pPr>
              <w:widowControl/>
              <w:jc w:val="left"/>
              <w:rPr>
                <w:rFonts w:hint="eastAsia" w:ascii="仿宋_GB2312" w:hAnsi="仿宋" w:eastAsia="仿宋_GB2312" w:cs="宋体"/>
                <w:kern w:val="0"/>
                <w:sz w:val="24"/>
              </w:rPr>
            </w:pPr>
            <w:r>
              <w:rPr>
                <w:rFonts w:hint="eastAsia" w:ascii="仿宋_GB2312" w:hAnsi="仿宋" w:eastAsia="仿宋_GB2312" w:cs="宋体"/>
                <w:kern w:val="0"/>
                <w:sz w:val="24"/>
              </w:rPr>
              <w:t>填表说明：1、请认真详细的填写表中的每一项内容。2、出生年月：必须填写到日；电话：必须填写两个；工作单位：必须填写详细；照片为两寸彩色免冠贴近期2张。3、本次报名所需资料的复印件必须加盖单位公章，所有表格必须用A4纸张打印，不能手工填写。</w:t>
            </w:r>
          </w:p>
        </w:tc>
      </w:tr>
    </w:tbl>
    <w:p/>
    <w:p>
      <w:pPr>
        <w:wordWrap w:val="0"/>
        <w:topLinePunct/>
        <w:spacing w:line="594" w:lineRule="exact"/>
        <w:rPr>
          <w:color w:val="000000"/>
        </w:rPr>
      </w:pPr>
    </w:p>
    <w:sectPr>
      <w:footerReference r:id="rId21" w:type="default"/>
      <w:pgSz w:w="11906" w:h="16838"/>
      <w:pgMar w:top="1440" w:right="1800" w:bottom="1440" w:left="1800" w:header="851" w:footer="992" w:gutter="0"/>
      <w:pgNumType w:fmt="numberInDash" w:start="2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-33020</wp:posOffset>
              </wp:positionV>
              <wp:extent cx="1828800" cy="3219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3219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6pt;height:25.35pt;width:144pt;mso-position-horizontal:outside;mso-position-horizontal-relative:margin;mso-wrap-style:none;z-index:251659264;mso-width-relative:page;mso-height-relative:page;" filled="f" stroked="f" coordsize="21600,21600" o:gfxdata="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dJatYAAAAGAQAADwAAAAAAAAABACAAAAAiAAAAZHJzL2Rvd25yZXYu&#10;eG1sUEsBAhQAFAAAAAgAh07iQEpiWSE2AgAAYAQAAA4AAAAAAAAAAQAgAAAAJQEAAGRycy9lMm9E&#10;b2MueG1sUEsFBgAAAAAGAAYAWQEAAM0FAAAAAA==&#10;">
              <v:fill on="f" focussize="0,0"/>
              <v:stroke on="f" weight="0.5pt"/>
              <v:imagedata o:title=""/>
              <o:lock v:ext="edit" aspectratio="f"/>
              <v:textbox inset="0mm,0mm,0mm,0mm">
                <w:txbxContent>
                  <w:p>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24</w:t>
    </w:r>
    <w:r>
      <w:rPr>
        <w:rStyle w:val="11"/>
      </w:rPr>
      <w:fldChar w:fldCharType="end"/>
    </w:r>
  </w:p>
  <w:p>
    <w:pPr>
      <w:pStyle w:val="4"/>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- 23 -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- 23 -</w:t>
                    </w:r>
                    <w:r>
                      <w:rPr>
                        <w:rFonts w:hint="eastAsia" w:ascii="仿宋" w:hAnsi="仿宋" w:eastAsia="仿宋" w:cs="仿宋"/>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left="420" w:leftChars="200" w:right="420" w:rightChars="200"/>
      <w:rPr>
        <w:rStyle w:val="11"/>
        <w:rFonts w:ascii="宋体"/>
        <w:sz w:val="28"/>
        <w:szCs w:val="28"/>
      </w:rPr>
    </w:pPr>
    <w:r>
      <w:rPr>
        <w:rStyle w:val="11"/>
        <w:rFonts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26</w:t>
    </w:r>
    <w:r>
      <w:rPr>
        <w:rStyle w:val="11"/>
        <w:rFonts w:ascii="宋体" w:hAnsi="宋体"/>
        <w:sz w:val="28"/>
        <w:szCs w:val="28"/>
      </w:rPr>
      <w:fldChar w:fldCharType="end"/>
    </w:r>
    <w:r>
      <w:rPr>
        <w:rStyle w:val="11"/>
        <w:rFonts w:ascii="宋体" w:hAnsi="宋体"/>
        <w:sz w:val="28"/>
        <w:szCs w:val="28"/>
      </w:rPr>
      <w:t xml:space="preserve"> —</w:t>
    </w:r>
  </w:p>
  <w:p>
    <w:pPr>
      <w:pStyle w:val="4"/>
      <w:ind w:right="360"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- 23 -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- 23 -</w:t>
                    </w:r>
                    <w:r>
                      <w:rPr>
                        <w:rFonts w:hint="eastAsia" w:ascii="仿宋" w:hAnsi="仿宋" w:eastAsia="仿宋" w:cs="仿宋"/>
                        <w:sz w:val="28"/>
                        <w:szCs w:val="2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- 23 -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- 23 -</w:t>
                    </w:r>
                    <w:r>
                      <w:rPr>
                        <w:rFonts w:hint="eastAsia"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left="420" w:leftChars="200" w:right="420" w:rightChars="200"/>
      <w:rPr>
        <w:rStyle w:val="11"/>
        <w:rFonts w:ascii="宋体"/>
        <w:sz w:val="28"/>
        <w:szCs w:val="28"/>
      </w:rPr>
    </w:pPr>
    <w:r>
      <w:rPr>
        <w:rStyle w:val="11"/>
        <w:rFonts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8</w:t>
    </w:r>
    <w:r>
      <w:rPr>
        <w:rStyle w:val="11"/>
        <w:rFonts w:ascii="宋体" w:hAnsi="宋体"/>
        <w:sz w:val="28"/>
        <w:szCs w:val="28"/>
      </w:rPr>
      <w:fldChar w:fldCharType="end"/>
    </w:r>
    <w:r>
      <w:rPr>
        <w:rStyle w:val="11"/>
        <w:rFonts w:ascii="宋体" w:hAnsi="宋体"/>
        <w:sz w:val="28"/>
        <w:szCs w:val="28"/>
      </w:rPr>
      <w:t xml:space="preserve"> —</w:t>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- 1 -</w:t>
                    </w:r>
                    <w:r>
                      <w:rPr>
                        <w:rFonts w:hint="eastAsia" w:ascii="仿宋" w:hAnsi="仿宋" w:eastAsia="仿宋" w:cs="仿宋"/>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- 15 -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- 15 -</w:t>
                    </w:r>
                    <w:r>
                      <w:rPr>
                        <w:rFonts w:hint="eastAsia" w:ascii="仿宋" w:hAnsi="仿宋" w:eastAsia="仿宋" w:cs="仿宋"/>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- 16 -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- 16 -</w:t>
                    </w:r>
                    <w:r>
                      <w:rPr>
                        <w:rFonts w:hint="eastAsia" w:ascii="仿宋" w:hAnsi="仿宋" w:eastAsia="仿宋" w:cs="仿宋"/>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left="420" w:leftChars="200" w:right="420" w:rightChars="200"/>
      <w:rPr>
        <w:rStyle w:val="11"/>
        <w:rFonts w:ascii="宋体"/>
        <w:sz w:val="28"/>
        <w:szCs w:val="28"/>
      </w:rPr>
    </w:pPr>
    <w:r>
      <w:rPr>
        <w:rStyle w:val="11"/>
        <w:rFonts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20</w:t>
    </w:r>
    <w:r>
      <w:rPr>
        <w:rStyle w:val="11"/>
        <w:rFonts w:ascii="宋体" w:hAnsi="宋体"/>
        <w:sz w:val="28"/>
        <w:szCs w:val="28"/>
      </w:rPr>
      <w:fldChar w:fldCharType="end"/>
    </w:r>
    <w:r>
      <w:rPr>
        <w:rStyle w:val="11"/>
        <w:rFonts w:ascii="宋体" w:hAnsi="宋体"/>
        <w:sz w:val="28"/>
        <w:szCs w:val="28"/>
      </w:rPr>
      <w:t xml:space="preserve"> —</w:t>
    </w:r>
  </w:p>
  <w:p>
    <w:pPr>
      <w:pStyle w:val="4"/>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- 20 -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- 20 -</w:t>
                    </w:r>
                    <w:r>
                      <w:rPr>
                        <w:rFonts w:hint="eastAsia" w:ascii="仿宋" w:hAnsi="仿宋" w:eastAsia="仿宋" w:cs="仿宋"/>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22</w:t>
    </w:r>
    <w:r>
      <w:rPr>
        <w:rStyle w:val="11"/>
      </w:rPr>
      <w:fldChar w:fldCharType="end"/>
    </w:r>
  </w:p>
  <w:p>
    <w:pPr>
      <w:pStyle w:val="4"/>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- 21 -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- 21 -</w:t>
                    </w:r>
                    <w:r>
                      <w:rPr>
                        <w:rFonts w:hint="eastAsia" w:ascii="仿宋" w:hAnsi="仿宋" w:eastAsia="仿宋" w:cs="仿宋"/>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221" w:y="730"/>
      <w:ind w:left="420" w:leftChars="200" w:right="420" w:rightChars="200"/>
      <w:rPr>
        <w:rStyle w:val="11"/>
        <w:rFonts w:ascii="宋体"/>
        <w:sz w:val="28"/>
        <w:szCs w:val="28"/>
      </w:rPr>
    </w:pPr>
    <w:r>
      <w:rPr>
        <w:rStyle w:val="11"/>
        <w:rFonts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22</w:t>
    </w:r>
    <w:r>
      <w:rPr>
        <w:rStyle w:val="11"/>
        <w:rFonts w:ascii="宋体" w:hAnsi="宋体"/>
        <w:sz w:val="28"/>
        <w:szCs w:val="28"/>
      </w:rPr>
      <w:fldChar w:fldCharType="end"/>
    </w:r>
    <w:r>
      <w:rPr>
        <w:rStyle w:val="11"/>
        <w:rFonts w:ascii="宋体" w:hAnsi="宋体"/>
        <w:sz w:val="28"/>
        <w:szCs w:val="28"/>
      </w:rPr>
      <w:t xml:space="preserve"> —</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221" w:y="730"/>
      <w:ind w:left="420" w:leftChars="200" w:right="420" w:rightChars="200"/>
      <w:rPr>
        <w:rStyle w:val="11"/>
        <w:rFonts w:ascii="宋体"/>
        <w:sz w:val="28"/>
        <w:szCs w:val="28"/>
      </w:rPr>
    </w:pPr>
    <w:r>
      <w:rPr>
        <w:rStyle w:val="11"/>
        <w:rFonts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24</w:t>
    </w:r>
    <w:r>
      <w:rPr>
        <w:rStyle w:val="11"/>
        <w:rFonts w:ascii="宋体" w:hAnsi="宋体"/>
        <w:sz w:val="28"/>
        <w:szCs w:val="28"/>
      </w:rPr>
      <w:fldChar w:fldCharType="end"/>
    </w:r>
    <w:r>
      <w:rPr>
        <w:rStyle w:val="11"/>
        <w:rFonts w:ascii="宋体" w:hAnsi="宋体"/>
        <w:sz w:val="28"/>
        <w:szCs w:val="28"/>
      </w:rPr>
      <w:t xml:space="preserve"> —</w: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B6F0E5"/>
    <w:multiLevelType w:val="singleLevel"/>
    <w:tmpl w:val="3AB6F0E5"/>
    <w:lvl w:ilvl="0" w:tentative="0">
      <w:start w:val="11"/>
      <w:numFmt w:val="decimal"/>
      <w:suff w:val="nothing"/>
      <w:lvlText w:val="%1、"/>
      <w:lvlJc w:val="left"/>
    </w:lvl>
  </w:abstractNum>
  <w:abstractNum w:abstractNumId="1">
    <w:nsid w:val="3F175B43"/>
    <w:multiLevelType w:val="singleLevel"/>
    <w:tmpl w:val="3F175B43"/>
    <w:lvl w:ilvl="0" w:tentative="0">
      <w:start w:val="2"/>
      <w:numFmt w:val="chineseCounting"/>
      <w:suff w:val="nothing"/>
      <w:lvlText w:val="（%1）"/>
      <w:lvlJc w:val="left"/>
      <w:rPr>
        <w:rFonts w:hint="eastAsia" w:cs="Times New Roman"/>
        <w:color w:val="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MzFlNGM0ZGZjMDU1Nzg4MDQ4ODMwY2IyMzg5YjcifQ=="/>
  </w:docVars>
  <w:rsids>
    <w:rsidRoot w:val="00F20A4C"/>
    <w:rsid w:val="000535C8"/>
    <w:rsid w:val="000544EF"/>
    <w:rsid w:val="001830DB"/>
    <w:rsid w:val="001B3D48"/>
    <w:rsid w:val="001B6F26"/>
    <w:rsid w:val="001F13BA"/>
    <w:rsid w:val="002C1F07"/>
    <w:rsid w:val="002D5A40"/>
    <w:rsid w:val="0030443F"/>
    <w:rsid w:val="003A2395"/>
    <w:rsid w:val="003A48DC"/>
    <w:rsid w:val="003A7CFF"/>
    <w:rsid w:val="00407B89"/>
    <w:rsid w:val="004354A5"/>
    <w:rsid w:val="005718D3"/>
    <w:rsid w:val="005D6579"/>
    <w:rsid w:val="006761D5"/>
    <w:rsid w:val="00681108"/>
    <w:rsid w:val="007114BA"/>
    <w:rsid w:val="00756918"/>
    <w:rsid w:val="007F155C"/>
    <w:rsid w:val="00820051"/>
    <w:rsid w:val="00823B5B"/>
    <w:rsid w:val="00873496"/>
    <w:rsid w:val="008E325E"/>
    <w:rsid w:val="008F2C13"/>
    <w:rsid w:val="00963A99"/>
    <w:rsid w:val="00967BE3"/>
    <w:rsid w:val="009B0D75"/>
    <w:rsid w:val="00A953BF"/>
    <w:rsid w:val="00AC74D8"/>
    <w:rsid w:val="00B02D9F"/>
    <w:rsid w:val="00B33182"/>
    <w:rsid w:val="00B84F03"/>
    <w:rsid w:val="00B9119C"/>
    <w:rsid w:val="00C63FA3"/>
    <w:rsid w:val="00C806C4"/>
    <w:rsid w:val="00CA77C4"/>
    <w:rsid w:val="00D139C8"/>
    <w:rsid w:val="00D33A48"/>
    <w:rsid w:val="00D7503D"/>
    <w:rsid w:val="00D800BF"/>
    <w:rsid w:val="00D825C5"/>
    <w:rsid w:val="00D83846"/>
    <w:rsid w:val="00D90D21"/>
    <w:rsid w:val="00DC3CC8"/>
    <w:rsid w:val="00E6719E"/>
    <w:rsid w:val="00EE3D50"/>
    <w:rsid w:val="00EE412C"/>
    <w:rsid w:val="00F20A4C"/>
    <w:rsid w:val="00F40997"/>
    <w:rsid w:val="00F478AB"/>
    <w:rsid w:val="00FD2A93"/>
    <w:rsid w:val="01D6540D"/>
    <w:rsid w:val="029362DE"/>
    <w:rsid w:val="040C4F35"/>
    <w:rsid w:val="099723D7"/>
    <w:rsid w:val="0A46367A"/>
    <w:rsid w:val="0B464611"/>
    <w:rsid w:val="0C356CE2"/>
    <w:rsid w:val="12887C05"/>
    <w:rsid w:val="14287ED5"/>
    <w:rsid w:val="152D44B7"/>
    <w:rsid w:val="168D2555"/>
    <w:rsid w:val="170777B8"/>
    <w:rsid w:val="1997243C"/>
    <w:rsid w:val="19C1708E"/>
    <w:rsid w:val="19EE1075"/>
    <w:rsid w:val="1A1B66AF"/>
    <w:rsid w:val="1AC5149A"/>
    <w:rsid w:val="1AD155AC"/>
    <w:rsid w:val="1B6E2FB7"/>
    <w:rsid w:val="1B7A20B5"/>
    <w:rsid w:val="25A953B7"/>
    <w:rsid w:val="277B343D"/>
    <w:rsid w:val="278C14C7"/>
    <w:rsid w:val="28C234B8"/>
    <w:rsid w:val="29385F8A"/>
    <w:rsid w:val="2A781EB5"/>
    <w:rsid w:val="2B9C7978"/>
    <w:rsid w:val="2BAA0794"/>
    <w:rsid w:val="2BF20EB6"/>
    <w:rsid w:val="30CB6F09"/>
    <w:rsid w:val="31F75DB5"/>
    <w:rsid w:val="32FB0F39"/>
    <w:rsid w:val="341E1D1F"/>
    <w:rsid w:val="36D30E90"/>
    <w:rsid w:val="37956DCF"/>
    <w:rsid w:val="3CF7310E"/>
    <w:rsid w:val="42BF202E"/>
    <w:rsid w:val="451F2D50"/>
    <w:rsid w:val="455A1C71"/>
    <w:rsid w:val="49D72183"/>
    <w:rsid w:val="4EE504D0"/>
    <w:rsid w:val="510327D0"/>
    <w:rsid w:val="534C5B09"/>
    <w:rsid w:val="565C3C66"/>
    <w:rsid w:val="58A9755A"/>
    <w:rsid w:val="592F27A1"/>
    <w:rsid w:val="5B3E42C5"/>
    <w:rsid w:val="5DE16A3B"/>
    <w:rsid w:val="5E4E4E2C"/>
    <w:rsid w:val="5FA42829"/>
    <w:rsid w:val="61364C68"/>
    <w:rsid w:val="655B13F2"/>
    <w:rsid w:val="679715F1"/>
    <w:rsid w:val="6ADE09C5"/>
    <w:rsid w:val="6B2A277C"/>
    <w:rsid w:val="6BB7666C"/>
    <w:rsid w:val="6BEE5558"/>
    <w:rsid w:val="714F21D7"/>
    <w:rsid w:val="72712DDB"/>
    <w:rsid w:val="75583D6F"/>
    <w:rsid w:val="77EB6DF0"/>
    <w:rsid w:val="7857460E"/>
    <w:rsid w:val="7DE14C96"/>
    <w:rsid w:val="7ED0712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link w:val="13"/>
    <w:qFormat/>
    <w:uiPriority w:val="99"/>
    <w:pPr>
      <w:widowControl/>
      <w:spacing w:before="100" w:beforeAutospacing="1" w:after="100" w:afterAutospacing="1"/>
      <w:jc w:val="left"/>
      <w:outlineLvl w:val="3"/>
    </w:pPr>
    <w:rPr>
      <w:rFonts w:ascii="宋体" w:hAnsi="宋体" w:cs="宋体"/>
      <w:b/>
      <w:bCs/>
      <w:kern w:val="0"/>
      <w:sz w:val="24"/>
      <w:szCs w:val="24"/>
    </w:rPr>
  </w:style>
  <w:style w:type="character" w:default="1" w:styleId="9">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4"/>
    <w:qFormat/>
    <w:uiPriority w:val="99"/>
    <w:pPr>
      <w:spacing w:line="420" w:lineRule="atLeast"/>
      <w:ind w:left="945" w:hanging="945"/>
    </w:pPr>
    <w:rPr>
      <w:rFonts w:ascii="仿宋_GB2312" w:hAnsi="Times New Roman" w:eastAsia="仿宋_GB2312"/>
      <w:sz w:val="28"/>
      <w:szCs w:val="24"/>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99"/>
    <w:rPr>
      <w:rFonts w:cs="Times New Roman"/>
      <w:b/>
      <w:bCs/>
    </w:rPr>
  </w:style>
  <w:style w:type="character" w:styleId="11">
    <w:name w:val="page number"/>
    <w:basedOn w:val="9"/>
    <w:qFormat/>
    <w:uiPriority w:val="99"/>
    <w:rPr>
      <w:rFonts w:cs="Times New Roman"/>
    </w:rPr>
  </w:style>
  <w:style w:type="character" w:styleId="12">
    <w:name w:val="Hyperlink"/>
    <w:basedOn w:val="9"/>
    <w:semiHidden/>
    <w:qFormat/>
    <w:uiPriority w:val="99"/>
    <w:rPr>
      <w:rFonts w:cs="Times New Roman"/>
      <w:color w:val="000000"/>
      <w:u w:val="none"/>
    </w:rPr>
  </w:style>
  <w:style w:type="character" w:customStyle="1" w:styleId="13">
    <w:name w:val="Heading 4 Char"/>
    <w:basedOn w:val="9"/>
    <w:link w:val="2"/>
    <w:semiHidden/>
    <w:qFormat/>
    <w:locked/>
    <w:uiPriority w:val="99"/>
    <w:rPr>
      <w:rFonts w:ascii="Cambria" w:hAnsi="Cambria" w:eastAsia="宋体" w:cs="Times New Roman"/>
      <w:b/>
      <w:bCs/>
      <w:sz w:val="28"/>
      <w:szCs w:val="28"/>
    </w:rPr>
  </w:style>
  <w:style w:type="character" w:customStyle="1" w:styleId="14">
    <w:name w:val="Body Text Indent Char"/>
    <w:basedOn w:val="9"/>
    <w:link w:val="3"/>
    <w:semiHidden/>
    <w:qFormat/>
    <w:locked/>
    <w:uiPriority w:val="99"/>
    <w:rPr>
      <w:rFonts w:cs="Times New Roman"/>
    </w:rPr>
  </w:style>
  <w:style w:type="character" w:customStyle="1" w:styleId="15">
    <w:name w:val="Footer Char"/>
    <w:basedOn w:val="9"/>
    <w:link w:val="4"/>
    <w:semiHidden/>
    <w:qFormat/>
    <w:locked/>
    <w:uiPriority w:val="99"/>
    <w:rPr>
      <w:rFonts w:cs="Times New Roman"/>
      <w:sz w:val="18"/>
      <w:szCs w:val="18"/>
    </w:rPr>
  </w:style>
  <w:style w:type="character" w:customStyle="1" w:styleId="16">
    <w:name w:val="Header Char"/>
    <w:basedOn w:val="9"/>
    <w:link w:val="5"/>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25</Pages>
  <Words>7878</Words>
  <Characters>8254</Characters>
  <Lines>0</Lines>
  <Paragraphs>0</Paragraphs>
  <TotalTime>2</TotalTime>
  <ScaleCrop>false</ScaleCrop>
  <LinksUpToDate>false</LinksUpToDate>
  <CharactersWithSpaces>9393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2022-05-12T08:25:00Z</dcterms:created>
  <dc:creator>lenovo</dc:creator>
  <cp:lastModifiedBy>Administrator</cp:lastModifiedBy>
  <cp:lastPrinted>2022-05-17T07:18:00Z</cp:lastPrinted>
  <dcterms:modified xsi:type="dcterms:W3CDTF">2022-05-18T02:26:03Z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E8B275A20B564CE39E50B8894E61BA0E</vt:lpwstr>
  </property>
</Properties>
</file>