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证  明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（总包单位名称）承建的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>（工程名称）已于  年   月完工，农民工工资已全部支付。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甲方单位名称及公章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YjdlMDY3YzFmNzhlMmM5N2Y3M2E3MmY4ODg1YmYifQ=="/>
  </w:docVars>
  <w:rsids>
    <w:rsidRoot w:val="231A52C6"/>
    <w:rsid w:val="231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2024-01-22T01:47:00Z</dcterms:created>
  <dc:creator>存在</dc:creator>
  <cp:lastModifiedBy>存在</cp:lastModifiedBy>
  <dcterms:modified xsi:type="dcterms:W3CDTF">2024-01-22T01:55:24Z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87166A4804F64170AAB0D234533871E3_11</vt:lpwstr>
  </property>
</Properties>
</file>