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陕西省绿化模范单位和先进个人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outlineLvl w:val="9"/>
        <w:rPr>
          <w:rFonts w:hint="eastAsia" w:ascii="黑体" w:hAnsi="黑体" w:eastAsia="黑体" w:cs="黑体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一、陕西省绿化模范单位（50个）</w:t>
      </w:r>
    </w:p>
    <w:tbl>
      <w:tblPr>
        <w:tblStyle w:val="4"/>
        <w:tblW w:w="8558" w:type="dxa"/>
        <w:tblInd w:w="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西安市长安区林业局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西安市精神卫生中心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西安市幸福路地区综合改造管理委员会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蓝田县三里镇人民政府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宝鸡市城市管理执法局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陕西千渭之会国家湿地公园管理处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宝鸡市凤翔区林业局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宝鸡市救灾物资储运中心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长武县林业局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兴平市绿化委员会办公室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咸阳湖管理处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泾阳县北仲山国有生态林场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铜川市耀州区照金国有生态林场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铜川市王益区林业工作站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铜川新材料产业园区管理委员会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eastAsia="zh-CN"/>
              </w:rPr>
              <w:t>中国共产党华阴市委员会办公室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渭南初级中学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eastAsia="zh-CN" w:bidi="ar-SA"/>
              </w:rPr>
              <w:t>澄城县林业发展中心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蒲城县林业局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延安市宝塔区林业局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延安市劳山国有林管理局劳山国有生态林场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延安市黄龙山国有林管理局石堡国有生态实验林场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志丹县退耕还林工程管理办公室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吴起县林业工作站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榆林市造林绿化服务中心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榆林市榆阳区林业局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陕西陕煤曹家滩矿业有限公司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清涧县高杰村镇人民政府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汉中市南郑区林业局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勉县林业局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镇巴县林业局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宁强县林业局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汉阴县林业局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石泉县林业局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平利县林业局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镇坪县林业局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商洛市城市管理局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商洛市飞播管理站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sz w:val="32"/>
                <w:szCs w:val="21"/>
                <w:lang w:val="en-US" w:eastAsia="zh-CN"/>
              </w:rPr>
              <w:t>商洛市商州区林业局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  <w:t>山阳县林业局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sz w:val="32"/>
                <w:szCs w:val="21"/>
                <w:lang w:val="en-US" w:eastAsia="zh-CN"/>
              </w:rPr>
              <w:t>韩城市雷寺庄林场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sz w:val="32"/>
                <w:szCs w:val="21"/>
                <w:lang w:val="en-US" w:eastAsia="zh-CN"/>
              </w:rPr>
              <w:t>陕西省教育厅发展规划处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32"/>
                <w:szCs w:val="21"/>
                <w:lang w:val="en-US" w:eastAsia="zh-CN" w:bidi="ar-SA"/>
              </w:rPr>
              <w:t>陕西省放射性废物收贮管理中心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32"/>
                <w:szCs w:val="21"/>
                <w:lang w:val="en-US" w:eastAsia="zh-CN" w:bidi="ar-SA"/>
              </w:rPr>
              <w:t>陕西省林木种苗与退耕还林工程管理中心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sz w:val="32"/>
                <w:szCs w:val="21"/>
                <w:lang w:val="en-US" w:eastAsia="zh-CN"/>
              </w:rPr>
              <w:t>陕西省林业调查规划院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陕西省宁东林业局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32"/>
                <w:szCs w:val="21"/>
                <w:lang w:val="en-US" w:eastAsia="zh-CN" w:bidi="ar-SA"/>
              </w:rPr>
              <w:t>陕西林业集团生态修复有限公司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sz w:val="32"/>
                <w:szCs w:val="21"/>
                <w:lang w:val="en-US" w:eastAsia="zh-CN"/>
              </w:rPr>
              <w:t>汉景帝阳陵博物院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32"/>
                <w:szCs w:val="21"/>
                <w:lang w:val="en-US" w:eastAsia="zh-CN" w:bidi="ar-SA"/>
              </w:rPr>
              <w:t>陕西省农业遥感与经济作物气象服务中心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32"/>
                <w:szCs w:val="21"/>
                <w:lang w:val="en-US" w:eastAsia="zh-CN" w:bidi="ar-SA"/>
              </w:rPr>
              <w:t>陕西省秦岭生态环保“青年学者”团队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2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2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二、陕西省绿化先进个人（99名）</w:t>
      </w:r>
    </w:p>
    <w:tbl>
      <w:tblPr>
        <w:tblStyle w:val="4"/>
        <w:tblW w:w="8558" w:type="dxa"/>
        <w:tblInd w:w="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903"/>
        <w:gridCol w:w="917"/>
        <w:gridCol w:w="5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薛恒鑫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西安市鄠邑区林木种苗工作站站长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郭岗虎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蓝田县秦岭生态环境保护和综合执法局林权管理服务中心主任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李缠生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西安市新城区城市管理和综合执法局园林绿化管理科科长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王  晨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西安市碑林区城市管理和综合执法局园林绿化管理科科长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牟永峰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西安市莲湖区城市管理和综合执法局高级工程师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徐斌荣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both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w:t>西安市长安区林业工作站高级工程师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 xml:space="preserve">陈天仓 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宝鸡市林业局党组书记、局长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许红霞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宝鸡市林业局二级调研员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卢军智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both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宝鸡市林业科技信息中心主任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李晓华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岐山县飞播管理站党支部书记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马海波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凤县林业局党组成员、副局长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杨建斌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陇县国有关山林场副场长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王建安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宝鸡市金台区绿化服务中心主任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陈  强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宝鸡市林业调查规划院院长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赵强社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咸阳市林业局党组书记、局长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何晓强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彬州市西庙头国有生态林场场长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4"/>
                <w:sz w:val="32"/>
                <w:szCs w:val="32"/>
                <w:highlight w:val="none"/>
                <w:lang w:val="en-US" w:eastAsia="zh-CN"/>
              </w:rPr>
              <w:t>第五耀林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旬邑县林业局党组书记、局长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马  通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w:t>咸阳市林业局生态保护修复科副科长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刘荣辉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永寿县林业局科教造林股股长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王  军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淳化县林业工作站站长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王  飞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长武县红星国有生态林场场长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侯  捷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乾县林业局党组书记、局长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广海星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宜君县林业局副局长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郭卫民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铜川市印台区自然资源局党组成员、印台区林业局副局长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周  文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lang w:val="en-US" w:eastAsia="zh-CN"/>
              </w:rPr>
              <w:t>铜川市王益区绿化委员会办公室主任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王亚平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铜川市陈炉古镇景区管委会规划建设部部长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方永强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w:t>渭南市林业局生态修复与科技科科长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张军委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富平县林业发展中心主任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姚旺辉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合阳县林业局局长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温向春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渭南市华州区林业局局长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杨建平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白水县林业局党组副书记、局长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张建军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大荔县林业局党组书记、局长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 xml:space="preserve">薛敬东 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渭南市林业局规划资金科科长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陈秀勤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合阳县林业局副局长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高和军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志丹县林业工作站站长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黑国军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延安市劳山国有林管理局高哨国有生态林场场长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张爱玲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黄龙县自然资源局总工程师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牛常会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延安市黄龙山国有林管理局界头庙国有生态林场场长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刘  震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lang w:val="en-US" w:eastAsia="zh-CN"/>
              </w:rPr>
              <w:t>延安市宝塔区河庄坪镇人民政府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汪成军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延安西北局革命旧址管理处主任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崔江勇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吴起县林业局党委书记、局长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任育林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延安市桥北国有林管理局药埠头国                 有生态林场石渣河管护站（防火宣传检查站）站长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高继强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神木市林业局党组书记、局长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 xml:space="preserve">白  珩 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榆林市创建国家森林城市工作领导小组办公室高级工程师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米彦东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绥德县林业工作站副站长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任小东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佳县林业局副局长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赵  峰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靖边县杨桥畔苗圃主任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冯  华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米脂县林业和草原工作站工程师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雷自生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w:t>榆林市林业和草原局生态保护修复科                 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贾治鹏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靖边县林业局总工程师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杨春利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汉中市汉台区秦岭生态保护中心副               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张文娥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城固县林业局工程师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武  涛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w:t xml:space="preserve">洋县林业局副局长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胡凤成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略阳县林木种苗工作站站长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余晓斌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留坝县林业局党组书记、局长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 xml:space="preserve">汤  熙 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汉中市秦巴生态保护中心天然林保护修复科副科长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高定荣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 xml:space="preserve">勉县老道寺镇杨寨村支部委员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张斌善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汉中市秦巴生态保护中心正高级工程师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阮家顺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白河县林业局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党委书记、局长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 xml:space="preserve">陈  刚 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安康市林业技术推广中心副主任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李  军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陕西化龙山国家级自然保护区管理局造林技师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罗  磊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紫阳县林业局林业规划调查设计队队长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胡润贵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岚皋县林业局三级主任科员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邢新满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安康市林业局党组成员、副局长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刘和平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宁陕县林业局党委委员、副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杨  坚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商洛市财政局农业科科长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任茂平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镇安县林业局副局长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姚书锋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洛南县林业局副局长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朱书勤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柞水县退耕还林还草中心主任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叶有禄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商南县野生动物和天然林保护管理中心副主任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安  君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w:t>丹凤县林业综合服务中心高级工程师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孟  鑫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商洛市林业局生态修复和产业科工程师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李  娟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-SA"/>
              </w:rPr>
              <w:t>商洛市商州区二龙山国有林场副场长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文继维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韩城市林业局党组书记、局长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冯秋生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省人民政府办公厅综合三处副处长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吴焯心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省发展和改革委员会农村经济处三级主任科员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李湘希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省住房和城乡建设厅城市管理处三级主任科员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田保卫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省教育厅发展规划处三级调研员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王  渝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  <w:t>省自然资源厅空间规划局四级调研员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王  佩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省环境科学研究院高级工程师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董欣烨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  <w:t>省交通运输厅公路管理处四级调研员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  <w:t>曲小弟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  <w:t>省农业农村厅社会事业促进处二级调研员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孙  健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省林业局办公室干部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霍  宁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省林业局生态保护修复处三级主任 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毛晓东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省林业局森林资源管理处副处长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权高峰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省林业科技推广与国际项目管理中心副主任、高级会计师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段增社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省防护林建设工作站七级职员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张  彦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省天然林保护工程管理中心高级工程师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李  剑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  <w:t>省林业科学院治沙研究所办公室主任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  <w:t>张新兵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  <w:t>省林业调查规划院副院长、正高级工程师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黄梦麟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省森林资源管理局公益林建设管理处一级主任科员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张  松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省宁西林业局局长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张宏伟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省太白林业局公益林建设科科长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葛文官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陕西林业集团林业服务有限公司总经理助理、高级工程师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5" w:hRule="atLeast"/>
        </w:trPr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  <w:t>谢保平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  <w:t>省人民政府机关新城管理中心绿化科 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董  磊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省气象局机关服务中心副主任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席彩娥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榆阳区补浪河女子民兵治沙连连长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尹燕德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  <w:t>省妇女联合会妇女发展部二级调研员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8" w:hRule="atLeast"/>
        </w:trPr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吴  启</w:t>
            </w: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汉</w:t>
            </w:r>
          </w:p>
        </w:tc>
        <w:tc>
          <w:tcPr>
            <w:tcW w:w="5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中国铁路西安局集团有限公司西安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建筑段林业综合车间专修工区工长</w:t>
            </w:r>
          </w:p>
        </w:tc>
      </w:tr>
    </w:tbl>
    <w:p>
      <w:pPr>
        <w:pStyle w:val="2"/>
        <w:widowControl w:val="0"/>
        <w:wordWrap/>
        <w:adjustRightInd/>
        <w:snapToGrid/>
        <w:spacing w:line="572" w:lineRule="exact"/>
        <w:jc w:val="both"/>
        <w:outlineLvl w:val="9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FF4989"/>
    <w:rsid w:val="07E50833"/>
    <w:rsid w:val="09C36F12"/>
    <w:rsid w:val="0A6266F9"/>
    <w:rsid w:val="0B025B9C"/>
    <w:rsid w:val="0ECF7618"/>
    <w:rsid w:val="12160C5C"/>
    <w:rsid w:val="121D19C6"/>
    <w:rsid w:val="15867551"/>
    <w:rsid w:val="1A180A10"/>
    <w:rsid w:val="1CF302F6"/>
    <w:rsid w:val="1EEF4C00"/>
    <w:rsid w:val="1FF01DC6"/>
    <w:rsid w:val="224E7141"/>
    <w:rsid w:val="239C59FC"/>
    <w:rsid w:val="23B61CB9"/>
    <w:rsid w:val="24432F20"/>
    <w:rsid w:val="24EA69B6"/>
    <w:rsid w:val="25094531"/>
    <w:rsid w:val="2D617E9C"/>
    <w:rsid w:val="31A31E5E"/>
    <w:rsid w:val="33CE4824"/>
    <w:rsid w:val="33CF525F"/>
    <w:rsid w:val="345E19C7"/>
    <w:rsid w:val="3A8346A7"/>
    <w:rsid w:val="3DA4399C"/>
    <w:rsid w:val="3F167F5D"/>
    <w:rsid w:val="425C6CFE"/>
    <w:rsid w:val="432850F6"/>
    <w:rsid w:val="439F3672"/>
    <w:rsid w:val="49992E9E"/>
    <w:rsid w:val="49AB5908"/>
    <w:rsid w:val="49FD6B47"/>
    <w:rsid w:val="4F1B0B46"/>
    <w:rsid w:val="52B30517"/>
    <w:rsid w:val="561A6020"/>
    <w:rsid w:val="5A4D5BD2"/>
    <w:rsid w:val="5B9C17B7"/>
    <w:rsid w:val="60060161"/>
    <w:rsid w:val="603A7F4D"/>
    <w:rsid w:val="61091608"/>
    <w:rsid w:val="62DB1979"/>
    <w:rsid w:val="646A274E"/>
    <w:rsid w:val="64AC629C"/>
    <w:rsid w:val="65E622CD"/>
    <w:rsid w:val="6606736C"/>
    <w:rsid w:val="687F2F1A"/>
    <w:rsid w:val="6D173987"/>
    <w:rsid w:val="70603E9C"/>
    <w:rsid w:val="72B61E86"/>
    <w:rsid w:val="740517C7"/>
    <w:rsid w:val="760B1736"/>
    <w:rsid w:val="79C24439"/>
    <w:rsid w:val="7BF67E74"/>
    <w:rsid w:val="7C021560"/>
    <w:rsid w:val="7CC90E15"/>
    <w:rsid w:val="7CD2525B"/>
    <w:rsid w:val="7D045230"/>
    <w:rsid w:val="7D192DBF"/>
    <w:rsid w:val="7D234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ind w:right="-334"/>
      <w:jc w:val="center"/>
    </w:pPr>
    <w:rPr>
      <w:rFonts w:ascii="Times New Roman" w:hAnsi="Times New Roman" w:eastAsia="宋体" w:cs="Times New Roman"/>
      <w:color w:val="FF0000"/>
      <w:kern w:val="2"/>
      <w:sz w:val="21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付帅凤</cp:lastModifiedBy>
  <cp:lastPrinted>2022-09-26T03:44:00Z</cp:lastPrinted>
  <dcterms:modified xsi:type="dcterms:W3CDTF">2022-09-29T09:30:50Z</dcterms:modified>
  <dc:title>陕西省绿化委员会办公室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